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3143"/>
        <w:gridCol w:w="1890"/>
        <w:gridCol w:w="1710"/>
        <w:gridCol w:w="2340"/>
      </w:tblGrid>
      <w:tr w:rsidR="00CA273C" w:rsidTr="00CA273C">
        <w:tc>
          <w:tcPr>
            <w:tcW w:w="1915" w:type="dxa"/>
            <w:shd w:val="clear" w:color="auto" w:fill="D9D9D9" w:themeFill="background1" w:themeFillShade="D9"/>
          </w:tcPr>
          <w:p w:rsidR="00CA273C" w:rsidRPr="00CA273C" w:rsidRDefault="00CA273C" w:rsidP="00CA273C">
            <w:pPr>
              <w:jc w:val="center"/>
              <w:rPr>
                <w:b/>
              </w:rPr>
            </w:pPr>
            <w:r w:rsidRPr="00CA273C">
              <w:rPr>
                <w:b/>
              </w:rPr>
              <w:t>Theoretical Perspective</w:t>
            </w:r>
          </w:p>
        </w:tc>
        <w:tc>
          <w:tcPr>
            <w:tcW w:w="3143" w:type="dxa"/>
            <w:shd w:val="clear" w:color="auto" w:fill="D9D9D9" w:themeFill="background1" w:themeFillShade="D9"/>
          </w:tcPr>
          <w:p w:rsidR="00CA273C" w:rsidRPr="00CA273C" w:rsidRDefault="00CA273C" w:rsidP="00CA273C">
            <w:pPr>
              <w:jc w:val="center"/>
              <w:rPr>
                <w:b/>
              </w:rPr>
            </w:pPr>
            <w:r w:rsidRPr="00CA273C">
              <w:rPr>
                <w:b/>
              </w:rPr>
              <w:t>Focus</w:t>
            </w:r>
            <w:r>
              <w:rPr>
                <w:b/>
              </w:rPr>
              <w:t xml:space="preserve"> (How do these people explain behavior?)</w:t>
            </w:r>
            <w:bookmarkStart w:id="0" w:name="_GoBack"/>
            <w:bookmarkEnd w:id="0"/>
          </w:p>
        </w:tc>
        <w:tc>
          <w:tcPr>
            <w:tcW w:w="1890" w:type="dxa"/>
            <w:shd w:val="clear" w:color="auto" w:fill="D9D9D9" w:themeFill="background1" w:themeFillShade="D9"/>
          </w:tcPr>
          <w:p w:rsidR="00CA273C" w:rsidRPr="00CA273C" w:rsidRDefault="00CA273C" w:rsidP="00CA273C">
            <w:pPr>
              <w:jc w:val="center"/>
              <w:rPr>
                <w:b/>
              </w:rPr>
            </w:pPr>
            <w:r w:rsidRPr="00CA273C">
              <w:rPr>
                <w:b/>
              </w:rPr>
              <w:t>Big Ideas Associated with the Perspective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CA273C" w:rsidRPr="00CA273C" w:rsidRDefault="00CA273C" w:rsidP="00CA273C">
            <w:pPr>
              <w:jc w:val="center"/>
              <w:rPr>
                <w:b/>
              </w:rPr>
            </w:pPr>
            <w:r w:rsidRPr="00CA273C">
              <w:rPr>
                <w:b/>
              </w:rPr>
              <w:t>Psychologists Associated with the Theory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CA273C" w:rsidRPr="00CA273C" w:rsidRDefault="00CA273C" w:rsidP="00CA273C">
            <w:pPr>
              <w:jc w:val="center"/>
              <w:rPr>
                <w:b/>
              </w:rPr>
            </w:pPr>
            <w:r w:rsidRPr="00CA273C">
              <w:rPr>
                <w:b/>
              </w:rPr>
              <w:t>What unit will we be studying when this perspective is used?</w:t>
            </w:r>
          </w:p>
        </w:tc>
      </w:tr>
      <w:tr w:rsidR="00CA273C" w:rsidTr="00CA273C">
        <w:trPr>
          <w:trHeight w:val="2420"/>
        </w:trPr>
        <w:tc>
          <w:tcPr>
            <w:tcW w:w="1915" w:type="dxa"/>
          </w:tcPr>
          <w:p w:rsidR="00CA273C" w:rsidRDefault="00CA273C"/>
        </w:tc>
        <w:tc>
          <w:tcPr>
            <w:tcW w:w="3143" w:type="dxa"/>
          </w:tcPr>
          <w:p w:rsidR="00CA273C" w:rsidRDefault="00CA273C"/>
        </w:tc>
        <w:tc>
          <w:tcPr>
            <w:tcW w:w="1890" w:type="dxa"/>
          </w:tcPr>
          <w:p w:rsidR="00CA273C" w:rsidRDefault="00CA273C"/>
        </w:tc>
        <w:tc>
          <w:tcPr>
            <w:tcW w:w="1710" w:type="dxa"/>
          </w:tcPr>
          <w:p w:rsidR="00CA273C" w:rsidRDefault="00CA273C"/>
        </w:tc>
        <w:tc>
          <w:tcPr>
            <w:tcW w:w="2340" w:type="dxa"/>
          </w:tcPr>
          <w:p w:rsidR="00CA273C" w:rsidRDefault="00CA273C"/>
        </w:tc>
      </w:tr>
      <w:tr w:rsidR="00CA273C" w:rsidTr="00CA273C">
        <w:trPr>
          <w:trHeight w:val="2510"/>
        </w:trPr>
        <w:tc>
          <w:tcPr>
            <w:tcW w:w="1915" w:type="dxa"/>
          </w:tcPr>
          <w:p w:rsidR="00CA273C" w:rsidRDefault="00CA273C"/>
        </w:tc>
        <w:tc>
          <w:tcPr>
            <w:tcW w:w="3143" w:type="dxa"/>
          </w:tcPr>
          <w:p w:rsidR="00CA273C" w:rsidRDefault="00CA273C"/>
        </w:tc>
        <w:tc>
          <w:tcPr>
            <w:tcW w:w="1890" w:type="dxa"/>
          </w:tcPr>
          <w:p w:rsidR="00CA273C" w:rsidRDefault="00CA273C"/>
        </w:tc>
        <w:tc>
          <w:tcPr>
            <w:tcW w:w="1710" w:type="dxa"/>
          </w:tcPr>
          <w:p w:rsidR="00CA273C" w:rsidRDefault="00CA273C"/>
        </w:tc>
        <w:tc>
          <w:tcPr>
            <w:tcW w:w="2340" w:type="dxa"/>
          </w:tcPr>
          <w:p w:rsidR="00CA273C" w:rsidRDefault="00CA273C"/>
        </w:tc>
      </w:tr>
      <w:tr w:rsidR="00CA273C" w:rsidTr="00CA273C">
        <w:trPr>
          <w:trHeight w:val="2330"/>
        </w:trPr>
        <w:tc>
          <w:tcPr>
            <w:tcW w:w="1915" w:type="dxa"/>
          </w:tcPr>
          <w:p w:rsidR="00CA273C" w:rsidRDefault="00CA273C"/>
        </w:tc>
        <w:tc>
          <w:tcPr>
            <w:tcW w:w="3143" w:type="dxa"/>
          </w:tcPr>
          <w:p w:rsidR="00CA273C" w:rsidRDefault="00CA273C"/>
        </w:tc>
        <w:tc>
          <w:tcPr>
            <w:tcW w:w="1890" w:type="dxa"/>
          </w:tcPr>
          <w:p w:rsidR="00CA273C" w:rsidRDefault="00CA273C"/>
        </w:tc>
        <w:tc>
          <w:tcPr>
            <w:tcW w:w="1710" w:type="dxa"/>
          </w:tcPr>
          <w:p w:rsidR="00CA273C" w:rsidRDefault="00CA273C"/>
        </w:tc>
        <w:tc>
          <w:tcPr>
            <w:tcW w:w="2340" w:type="dxa"/>
          </w:tcPr>
          <w:p w:rsidR="00CA273C" w:rsidRDefault="00CA273C"/>
        </w:tc>
      </w:tr>
      <w:tr w:rsidR="00CA273C" w:rsidTr="00CA273C">
        <w:trPr>
          <w:trHeight w:val="2330"/>
        </w:trPr>
        <w:tc>
          <w:tcPr>
            <w:tcW w:w="1915" w:type="dxa"/>
          </w:tcPr>
          <w:p w:rsidR="00CA273C" w:rsidRDefault="00CA273C"/>
        </w:tc>
        <w:tc>
          <w:tcPr>
            <w:tcW w:w="3143" w:type="dxa"/>
          </w:tcPr>
          <w:p w:rsidR="00CA273C" w:rsidRDefault="00CA273C"/>
        </w:tc>
        <w:tc>
          <w:tcPr>
            <w:tcW w:w="1890" w:type="dxa"/>
          </w:tcPr>
          <w:p w:rsidR="00CA273C" w:rsidRDefault="00CA273C"/>
        </w:tc>
        <w:tc>
          <w:tcPr>
            <w:tcW w:w="1710" w:type="dxa"/>
          </w:tcPr>
          <w:p w:rsidR="00CA273C" w:rsidRDefault="00CA273C"/>
        </w:tc>
        <w:tc>
          <w:tcPr>
            <w:tcW w:w="2340" w:type="dxa"/>
          </w:tcPr>
          <w:p w:rsidR="00CA273C" w:rsidRDefault="00CA273C"/>
        </w:tc>
      </w:tr>
      <w:tr w:rsidR="00CA273C" w:rsidTr="00CA273C">
        <w:trPr>
          <w:trHeight w:val="2510"/>
        </w:trPr>
        <w:tc>
          <w:tcPr>
            <w:tcW w:w="1915" w:type="dxa"/>
          </w:tcPr>
          <w:p w:rsidR="00CA273C" w:rsidRDefault="00CA273C"/>
        </w:tc>
        <w:tc>
          <w:tcPr>
            <w:tcW w:w="3143" w:type="dxa"/>
          </w:tcPr>
          <w:p w:rsidR="00CA273C" w:rsidRDefault="00CA273C"/>
        </w:tc>
        <w:tc>
          <w:tcPr>
            <w:tcW w:w="1890" w:type="dxa"/>
          </w:tcPr>
          <w:p w:rsidR="00CA273C" w:rsidRDefault="00CA273C"/>
        </w:tc>
        <w:tc>
          <w:tcPr>
            <w:tcW w:w="1710" w:type="dxa"/>
          </w:tcPr>
          <w:p w:rsidR="00CA273C" w:rsidRDefault="00CA273C"/>
        </w:tc>
        <w:tc>
          <w:tcPr>
            <w:tcW w:w="2340" w:type="dxa"/>
          </w:tcPr>
          <w:p w:rsidR="00CA273C" w:rsidRDefault="00CA273C"/>
        </w:tc>
      </w:tr>
    </w:tbl>
    <w:p w:rsidR="00987CB9" w:rsidRDefault="00987CB9"/>
    <w:sectPr w:rsidR="00987CB9" w:rsidSect="00CA273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3C" w:rsidRDefault="00CA273C" w:rsidP="00CA273C">
      <w:pPr>
        <w:spacing w:after="0" w:line="240" w:lineRule="auto"/>
      </w:pPr>
      <w:r>
        <w:separator/>
      </w:r>
    </w:p>
  </w:endnote>
  <w:endnote w:type="continuationSeparator" w:id="0">
    <w:p w:rsidR="00CA273C" w:rsidRDefault="00CA273C" w:rsidP="00CA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3C" w:rsidRDefault="00CA273C" w:rsidP="00CA273C">
      <w:pPr>
        <w:spacing w:after="0" w:line="240" w:lineRule="auto"/>
      </w:pPr>
      <w:r>
        <w:separator/>
      </w:r>
    </w:p>
  </w:footnote>
  <w:footnote w:type="continuationSeparator" w:id="0">
    <w:p w:rsidR="00CA273C" w:rsidRDefault="00CA273C" w:rsidP="00CA2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73C" w:rsidRDefault="00CA273C">
    <w:pPr>
      <w:pStyle w:val="Header"/>
    </w:pPr>
    <w:r>
      <w:t>Principles of Psychology</w:t>
    </w:r>
    <w:r>
      <w:tab/>
    </w:r>
    <w:r>
      <w:tab/>
      <w:t>Names: ____________________________________</w:t>
    </w:r>
  </w:p>
  <w:p w:rsidR="00CA273C" w:rsidRDefault="00CA27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73C"/>
    <w:rsid w:val="00987CB9"/>
    <w:rsid w:val="00CA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73C"/>
  </w:style>
  <w:style w:type="paragraph" w:styleId="Footer">
    <w:name w:val="footer"/>
    <w:basedOn w:val="Normal"/>
    <w:link w:val="FooterChar"/>
    <w:uiPriority w:val="99"/>
    <w:unhideWhenUsed/>
    <w:rsid w:val="00CA27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73C"/>
  </w:style>
  <w:style w:type="paragraph" w:styleId="BalloonText">
    <w:name w:val="Balloon Text"/>
    <w:basedOn w:val="Normal"/>
    <w:link w:val="BalloonTextChar"/>
    <w:uiPriority w:val="99"/>
    <w:semiHidden/>
    <w:unhideWhenUsed/>
    <w:rsid w:val="00CA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NRSD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</dc:creator>
  <cp:keywords/>
  <dc:description/>
  <cp:lastModifiedBy>NR</cp:lastModifiedBy>
  <cp:revision>1</cp:revision>
  <dcterms:created xsi:type="dcterms:W3CDTF">2012-09-07T13:12:00Z</dcterms:created>
  <dcterms:modified xsi:type="dcterms:W3CDTF">2012-09-07T13:16:00Z</dcterms:modified>
</cp:coreProperties>
</file>