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448"/>
        <w:gridCol w:w="3637"/>
        <w:gridCol w:w="4931"/>
      </w:tblGrid>
      <w:tr w:rsidR="003A46E8" w:rsidRPr="003A46E8" w:rsidTr="003C29EA">
        <w:tc>
          <w:tcPr>
            <w:tcW w:w="2448" w:type="dxa"/>
            <w:shd w:val="clear" w:color="auto" w:fill="BFBFBF" w:themeFill="background1" w:themeFillShade="BF"/>
          </w:tcPr>
          <w:p w:rsidR="003A46E8" w:rsidRPr="003A46E8" w:rsidRDefault="003A46E8" w:rsidP="00DD1A93">
            <w:pPr>
              <w:ind w:left="360"/>
              <w:jc w:val="center"/>
            </w:pPr>
            <w:r w:rsidRPr="003A46E8">
              <w:t>Term</w:t>
            </w:r>
          </w:p>
        </w:tc>
        <w:tc>
          <w:tcPr>
            <w:tcW w:w="3637" w:type="dxa"/>
            <w:shd w:val="clear" w:color="auto" w:fill="BFBFBF" w:themeFill="background1" w:themeFillShade="BF"/>
          </w:tcPr>
          <w:p w:rsidR="003A46E8" w:rsidRPr="003A46E8" w:rsidRDefault="003A46E8" w:rsidP="006B79E2">
            <w:pPr>
              <w:jc w:val="center"/>
            </w:pPr>
            <w:r w:rsidRPr="003A46E8">
              <w:t>Definition</w:t>
            </w:r>
          </w:p>
        </w:tc>
        <w:tc>
          <w:tcPr>
            <w:tcW w:w="4931" w:type="dxa"/>
            <w:shd w:val="clear" w:color="auto" w:fill="BFBFBF" w:themeFill="background1" w:themeFillShade="BF"/>
          </w:tcPr>
          <w:p w:rsidR="003A46E8" w:rsidRPr="003A46E8" w:rsidRDefault="003A46E8" w:rsidP="006B79E2">
            <w:pPr>
              <w:jc w:val="center"/>
            </w:pPr>
            <w:r w:rsidRPr="003A46E8">
              <w:t>Real World Example</w:t>
            </w:r>
          </w:p>
        </w:tc>
      </w:tr>
      <w:tr w:rsidR="003A46E8" w:rsidRPr="003A46E8" w:rsidTr="003C29EA">
        <w:tc>
          <w:tcPr>
            <w:tcW w:w="2448" w:type="dxa"/>
          </w:tcPr>
          <w:p w:rsidR="000542D5" w:rsidRPr="00EE10D5" w:rsidRDefault="00EE10D5" w:rsidP="00EE10D5">
            <w:pPr>
              <w:pStyle w:val="ListParagraph"/>
              <w:numPr>
                <w:ilvl w:val="0"/>
                <w:numId w:val="13"/>
              </w:numPr>
              <w:rPr>
                <w:sz w:val="20"/>
              </w:rPr>
            </w:pPr>
            <w:r>
              <w:rPr>
                <w:sz w:val="20"/>
              </w:rPr>
              <w:t xml:space="preserve"> Social Psychology</w:t>
            </w:r>
          </w:p>
          <w:p w:rsidR="00EE10D5" w:rsidRDefault="00EE10D5" w:rsidP="004070E8">
            <w:pPr>
              <w:ind w:left="90"/>
              <w:rPr>
                <w:sz w:val="20"/>
              </w:rPr>
            </w:pPr>
          </w:p>
          <w:p w:rsidR="00EE10D5" w:rsidRDefault="00EE10D5" w:rsidP="004070E8">
            <w:pPr>
              <w:ind w:left="90"/>
              <w:rPr>
                <w:sz w:val="20"/>
              </w:rPr>
            </w:pPr>
          </w:p>
          <w:p w:rsidR="00EE10D5" w:rsidRPr="0077613F" w:rsidRDefault="00EE10D5" w:rsidP="004070E8">
            <w:pPr>
              <w:ind w:left="90"/>
              <w:rPr>
                <w:sz w:val="20"/>
              </w:rPr>
            </w:pPr>
          </w:p>
        </w:tc>
        <w:tc>
          <w:tcPr>
            <w:tcW w:w="3637" w:type="dxa"/>
          </w:tcPr>
          <w:p w:rsidR="003A46E8" w:rsidRPr="003A46E8" w:rsidRDefault="003A46E8"/>
        </w:tc>
        <w:tc>
          <w:tcPr>
            <w:tcW w:w="4931" w:type="dxa"/>
          </w:tcPr>
          <w:p w:rsidR="003A46E8" w:rsidRPr="003A46E8" w:rsidRDefault="003A46E8"/>
        </w:tc>
      </w:tr>
      <w:tr w:rsidR="003A46E8" w:rsidRPr="003A46E8" w:rsidTr="00DD1A93">
        <w:trPr>
          <w:trHeight w:val="872"/>
        </w:trPr>
        <w:tc>
          <w:tcPr>
            <w:tcW w:w="2448" w:type="dxa"/>
          </w:tcPr>
          <w:p w:rsidR="00DE3F61" w:rsidRPr="00EE10D5" w:rsidRDefault="00EE10D5" w:rsidP="00EE10D5">
            <w:pPr>
              <w:pStyle w:val="ListParagraph"/>
              <w:numPr>
                <w:ilvl w:val="0"/>
                <w:numId w:val="13"/>
              </w:numPr>
              <w:rPr>
                <w:sz w:val="20"/>
              </w:rPr>
            </w:pPr>
            <w:r>
              <w:rPr>
                <w:sz w:val="20"/>
              </w:rPr>
              <w:t xml:space="preserve"> Attribution Theory</w:t>
            </w:r>
          </w:p>
        </w:tc>
        <w:tc>
          <w:tcPr>
            <w:tcW w:w="3637" w:type="dxa"/>
          </w:tcPr>
          <w:p w:rsidR="003A46E8" w:rsidRPr="003A46E8" w:rsidRDefault="003A46E8"/>
        </w:tc>
        <w:tc>
          <w:tcPr>
            <w:tcW w:w="4931" w:type="dxa"/>
          </w:tcPr>
          <w:p w:rsidR="003A46E8" w:rsidRPr="003A46E8" w:rsidRDefault="003A46E8"/>
        </w:tc>
      </w:tr>
      <w:tr w:rsidR="003A46E8" w:rsidRPr="003A46E8" w:rsidTr="00DD1A93">
        <w:trPr>
          <w:trHeight w:val="710"/>
        </w:trPr>
        <w:tc>
          <w:tcPr>
            <w:tcW w:w="2448" w:type="dxa"/>
          </w:tcPr>
          <w:p w:rsidR="00C21F4D" w:rsidRDefault="00EE10D5" w:rsidP="00EE10D5">
            <w:pPr>
              <w:pStyle w:val="ListParagraph"/>
              <w:numPr>
                <w:ilvl w:val="0"/>
                <w:numId w:val="13"/>
              </w:numPr>
              <w:rPr>
                <w:sz w:val="20"/>
              </w:rPr>
            </w:pPr>
            <w:r>
              <w:rPr>
                <w:sz w:val="20"/>
              </w:rPr>
              <w:t xml:space="preserve"> Fundamental Attribution Error</w:t>
            </w:r>
          </w:p>
          <w:p w:rsidR="00EE10D5" w:rsidRDefault="00EE10D5" w:rsidP="00EE10D5">
            <w:pPr>
              <w:rPr>
                <w:sz w:val="20"/>
              </w:rPr>
            </w:pPr>
          </w:p>
          <w:p w:rsidR="00EE10D5" w:rsidRPr="00EE10D5" w:rsidRDefault="00EE10D5" w:rsidP="00EE10D5">
            <w:pPr>
              <w:rPr>
                <w:sz w:val="20"/>
              </w:rPr>
            </w:pPr>
          </w:p>
        </w:tc>
        <w:tc>
          <w:tcPr>
            <w:tcW w:w="3637" w:type="dxa"/>
          </w:tcPr>
          <w:p w:rsidR="003A46E8" w:rsidRPr="003A46E8" w:rsidRDefault="003A46E8"/>
        </w:tc>
        <w:tc>
          <w:tcPr>
            <w:tcW w:w="4931" w:type="dxa"/>
          </w:tcPr>
          <w:p w:rsidR="003A46E8" w:rsidRPr="003A46E8" w:rsidRDefault="003A46E8"/>
        </w:tc>
      </w:tr>
      <w:tr w:rsidR="003A46E8" w:rsidRPr="003A46E8" w:rsidTr="00DD1A93">
        <w:trPr>
          <w:trHeight w:val="620"/>
        </w:trPr>
        <w:tc>
          <w:tcPr>
            <w:tcW w:w="2448" w:type="dxa"/>
          </w:tcPr>
          <w:p w:rsidR="00DD1A93" w:rsidRDefault="00EE10D5" w:rsidP="00EE10D5">
            <w:pPr>
              <w:pStyle w:val="ListParagraph"/>
              <w:numPr>
                <w:ilvl w:val="0"/>
                <w:numId w:val="13"/>
              </w:numPr>
              <w:rPr>
                <w:sz w:val="20"/>
              </w:rPr>
            </w:pPr>
            <w:r>
              <w:rPr>
                <w:sz w:val="20"/>
              </w:rPr>
              <w:t xml:space="preserve"> Attitude</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3A46E8" w:rsidRPr="003A46E8" w:rsidRDefault="003A46E8"/>
        </w:tc>
        <w:tc>
          <w:tcPr>
            <w:tcW w:w="4931" w:type="dxa"/>
          </w:tcPr>
          <w:p w:rsidR="003A46E8" w:rsidRPr="003A46E8" w:rsidRDefault="003A46E8"/>
        </w:tc>
      </w:tr>
      <w:tr w:rsidR="003A46E8" w:rsidRPr="003A46E8" w:rsidTr="00DD1A93">
        <w:trPr>
          <w:trHeight w:val="710"/>
        </w:trPr>
        <w:tc>
          <w:tcPr>
            <w:tcW w:w="2448" w:type="dxa"/>
          </w:tcPr>
          <w:p w:rsidR="00FE6A31" w:rsidRDefault="00EE10D5" w:rsidP="00EE10D5">
            <w:pPr>
              <w:pStyle w:val="ListParagraph"/>
              <w:numPr>
                <w:ilvl w:val="0"/>
                <w:numId w:val="13"/>
              </w:numPr>
              <w:rPr>
                <w:sz w:val="20"/>
              </w:rPr>
            </w:pPr>
            <w:r>
              <w:rPr>
                <w:sz w:val="20"/>
              </w:rPr>
              <w:t xml:space="preserve"> Peripheral route persuasion</w:t>
            </w:r>
          </w:p>
          <w:p w:rsidR="00EE10D5" w:rsidRDefault="00EE10D5" w:rsidP="00EE10D5">
            <w:pPr>
              <w:rPr>
                <w:sz w:val="20"/>
              </w:rPr>
            </w:pPr>
          </w:p>
          <w:p w:rsidR="00EE10D5" w:rsidRPr="00EE10D5" w:rsidRDefault="00EE10D5" w:rsidP="00EE10D5">
            <w:pPr>
              <w:rPr>
                <w:sz w:val="20"/>
              </w:rPr>
            </w:pPr>
          </w:p>
        </w:tc>
        <w:tc>
          <w:tcPr>
            <w:tcW w:w="3637" w:type="dxa"/>
          </w:tcPr>
          <w:p w:rsidR="007E2C59" w:rsidRDefault="007E2C59"/>
          <w:p w:rsidR="007E2C59" w:rsidRPr="003A46E8" w:rsidRDefault="007E2C59"/>
        </w:tc>
        <w:tc>
          <w:tcPr>
            <w:tcW w:w="4931" w:type="dxa"/>
          </w:tcPr>
          <w:p w:rsidR="003A46E8" w:rsidRPr="003A46E8" w:rsidRDefault="003A46E8"/>
        </w:tc>
      </w:tr>
      <w:tr w:rsidR="003A46E8" w:rsidRPr="003A46E8" w:rsidTr="00DD1A93">
        <w:trPr>
          <w:trHeight w:val="800"/>
        </w:trPr>
        <w:tc>
          <w:tcPr>
            <w:tcW w:w="2448" w:type="dxa"/>
          </w:tcPr>
          <w:p w:rsidR="00FE6A31" w:rsidRDefault="00EE10D5" w:rsidP="00EE10D5">
            <w:pPr>
              <w:pStyle w:val="ListParagraph"/>
              <w:numPr>
                <w:ilvl w:val="0"/>
                <w:numId w:val="13"/>
              </w:numPr>
              <w:rPr>
                <w:sz w:val="20"/>
              </w:rPr>
            </w:pPr>
            <w:r>
              <w:rPr>
                <w:sz w:val="20"/>
              </w:rPr>
              <w:t xml:space="preserve"> Central route persuasion</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3A46E8" w:rsidRDefault="003A46E8"/>
          <w:p w:rsidR="007E2C59" w:rsidRDefault="007E2C59"/>
          <w:p w:rsidR="007E2C59" w:rsidRPr="003A46E8" w:rsidRDefault="007E2C59"/>
        </w:tc>
        <w:tc>
          <w:tcPr>
            <w:tcW w:w="4931" w:type="dxa"/>
          </w:tcPr>
          <w:p w:rsidR="003A46E8" w:rsidRPr="003A46E8" w:rsidRDefault="003A46E8"/>
        </w:tc>
      </w:tr>
      <w:tr w:rsidR="003A46E8" w:rsidRPr="003A46E8" w:rsidTr="00DD1A93">
        <w:trPr>
          <w:trHeight w:val="800"/>
        </w:trPr>
        <w:tc>
          <w:tcPr>
            <w:tcW w:w="2448" w:type="dxa"/>
          </w:tcPr>
          <w:p w:rsidR="00FE6A31" w:rsidRDefault="00EE10D5" w:rsidP="00EE10D5">
            <w:pPr>
              <w:pStyle w:val="ListParagraph"/>
              <w:numPr>
                <w:ilvl w:val="0"/>
                <w:numId w:val="13"/>
              </w:numPr>
              <w:rPr>
                <w:sz w:val="20"/>
              </w:rPr>
            </w:pPr>
            <w:r>
              <w:rPr>
                <w:sz w:val="20"/>
              </w:rPr>
              <w:t xml:space="preserve"> Foot-in-the-door phenomenon</w:t>
            </w:r>
          </w:p>
          <w:p w:rsidR="00EE10D5" w:rsidRDefault="00EE10D5" w:rsidP="00EE10D5">
            <w:pPr>
              <w:rPr>
                <w:sz w:val="20"/>
              </w:rPr>
            </w:pPr>
          </w:p>
          <w:p w:rsidR="00EE10D5" w:rsidRPr="00EE10D5" w:rsidRDefault="00EE10D5" w:rsidP="00EE10D5">
            <w:pPr>
              <w:rPr>
                <w:sz w:val="20"/>
              </w:rPr>
            </w:pPr>
          </w:p>
        </w:tc>
        <w:tc>
          <w:tcPr>
            <w:tcW w:w="3637" w:type="dxa"/>
          </w:tcPr>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DD1A93">
        <w:trPr>
          <w:trHeight w:val="710"/>
        </w:trPr>
        <w:tc>
          <w:tcPr>
            <w:tcW w:w="2448" w:type="dxa"/>
          </w:tcPr>
          <w:p w:rsidR="00FE6A31" w:rsidRDefault="00EE10D5" w:rsidP="00EE10D5">
            <w:pPr>
              <w:pStyle w:val="ListParagraph"/>
              <w:numPr>
                <w:ilvl w:val="0"/>
                <w:numId w:val="13"/>
              </w:numPr>
              <w:rPr>
                <w:sz w:val="20"/>
              </w:rPr>
            </w:pPr>
            <w:r>
              <w:rPr>
                <w:sz w:val="20"/>
              </w:rPr>
              <w:t xml:space="preserve"> Role</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3A46E8" w:rsidRDefault="003A46E8"/>
          <w:p w:rsidR="007E2C59" w:rsidRDefault="007E2C59"/>
          <w:p w:rsidR="007E2C59" w:rsidRPr="003A46E8" w:rsidRDefault="007E2C59"/>
        </w:tc>
        <w:tc>
          <w:tcPr>
            <w:tcW w:w="4931" w:type="dxa"/>
          </w:tcPr>
          <w:p w:rsidR="003A46E8" w:rsidRPr="003A46E8" w:rsidRDefault="003A46E8"/>
        </w:tc>
      </w:tr>
      <w:tr w:rsidR="003A46E8" w:rsidRPr="003A46E8" w:rsidTr="003C29EA">
        <w:tc>
          <w:tcPr>
            <w:tcW w:w="2448" w:type="dxa"/>
          </w:tcPr>
          <w:p w:rsidR="004D408A" w:rsidRDefault="00EE10D5" w:rsidP="00EE10D5">
            <w:pPr>
              <w:pStyle w:val="ListParagraph"/>
              <w:numPr>
                <w:ilvl w:val="0"/>
                <w:numId w:val="13"/>
              </w:numPr>
              <w:rPr>
                <w:sz w:val="20"/>
              </w:rPr>
            </w:pPr>
            <w:r>
              <w:rPr>
                <w:sz w:val="20"/>
              </w:rPr>
              <w:t xml:space="preserve"> Cognitive Dissonance</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3A46E8" w:rsidRDefault="003A46E8"/>
          <w:p w:rsidR="007E2C59" w:rsidRDefault="007E2C59"/>
          <w:p w:rsidR="007E2C59" w:rsidRPr="003A46E8" w:rsidRDefault="007E2C59"/>
        </w:tc>
        <w:tc>
          <w:tcPr>
            <w:tcW w:w="4931" w:type="dxa"/>
          </w:tcPr>
          <w:p w:rsidR="003A46E8" w:rsidRPr="003A46E8" w:rsidRDefault="003A46E8"/>
        </w:tc>
      </w:tr>
      <w:tr w:rsidR="003A46E8" w:rsidRPr="003A46E8" w:rsidTr="003C29EA">
        <w:tc>
          <w:tcPr>
            <w:tcW w:w="2448" w:type="dxa"/>
          </w:tcPr>
          <w:p w:rsidR="00716A13" w:rsidRDefault="00EE10D5" w:rsidP="00EE10D5">
            <w:pPr>
              <w:pStyle w:val="ListParagraph"/>
              <w:numPr>
                <w:ilvl w:val="0"/>
                <w:numId w:val="13"/>
              </w:numPr>
              <w:rPr>
                <w:sz w:val="20"/>
              </w:rPr>
            </w:pPr>
            <w:r>
              <w:rPr>
                <w:sz w:val="20"/>
              </w:rPr>
              <w:t xml:space="preserve"> Conformity</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3C29EA">
        <w:tc>
          <w:tcPr>
            <w:tcW w:w="2448" w:type="dxa"/>
          </w:tcPr>
          <w:p w:rsidR="00716A13" w:rsidRDefault="00EE10D5" w:rsidP="00EE10D5">
            <w:pPr>
              <w:pStyle w:val="ListParagraph"/>
              <w:numPr>
                <w:ilvl w:val="0"/>
                <w:numId w:val="13"/>
              </w:numPr>
              <w:rPr>
                <w:sz w:val="20"/>
              </w:rPr>
            </w:pPr>
            <w:r>
              <w:rPr>
                <w:sz w:val="20"/>
              </w:rPr>
              <w:t xml:space="preserve"> Normative social influence</w:t>
            </w:r>
          </w:p>
          <w:p w:rsidR="00EE10D5" w:rsidRDefault="00EE10D5" w:rsidP="00EE10D5">
            <w:pPr>
              <w:rPr>
                <w:sz w:val="20"/>
              </w:rPr>
            </w:pPr>
          </w:p>
          <w:p w:rsidR="00EE10D5" w:rsidRPr="00EE10D5" w:rsidRDefault="00EE10D5" w:rsidP="00EE10D5">
            <w:pPr>
              <w:rPr>
                <w:sz w:val="20"/>
              </w:rPr>
            </w:pPr>
          </w:p>
        </w:tc>
        <w:tc>
          <w:tcPr>
            <w:tcW w:w="3637" w:type="dxa"/>
          </w:tcPr>
          <w:p w:rsidR="003A46E8" w:rsidRDefault="003A46E8"/>
          <w:p w:rsidR="007E2C59" w:rsidRDefault="007E2C59"/>
          <w:p w:rsidR="007E2C59" w:rsidRPr="003A46E8" w:rsidRDefault="007E2C59"/>
        </w:tc>
        <w:tc>
          <w:tcPr>
            <w:tcW w:w="4931" w:type="dxa"/>
          </w:tcPr>
          <w:p w:rsidR="003A46E8" w:rsidRPr="003A46E8" w:rsidRDefault="003A46E8"/>
        </w:tc>
      </w:tr>
      <w:tr w:rsidR="003A46E8" w:rsidRPr="003A46E8" w:rsidTr="003C29EA">
        <w:tc>
          <w:tcPr>
            <w:tcW w:w="2448" w:type="dxa"/>
          </w:tcPr>
          <w:p w:rsidR="003A46E8" w:rsidRDefault="00EE10D5" w:rsidP="00EE10D5">
            <w:pPr>
              <w:pStyle w:val="ListParagraph"/>
              <w:numPr>
                <w:ilvl w:val="0"/>
                <w:numId w:val="13"/>
              </w:numPr>
              <w:rPr>
                <w:sz w:val="20"/>
              </w:rPr>
            </w:pPr>
            <w:r>
              <w:rPr>
                <w:sz w:val="20"/>
              </w:rPr>
              <w:t xml:space="preserve"> Informational social influence</w:t>
            </w:r>
          </w:p>
          <w:p w:rsidR="00EE10D5" w:rsidRDefault="00EE10D5" w:rsidP="00EE10D5">
            <w:pPr>
              <w:rPr>
                <w:sz w:val="20"/>
              </w:rPr>
            </w:pPr>
          </w:p>
          <w:p w:rsidR="00EE10D5" w:rsidRPr="00EE10D5" w:rsidRDefault="00EE10D5" w:rsidP="00EE10D5">
            <w:pPr>
              <w:rPr>
                <w:sz w:val="20"/>
              </w:rPr>
            </w:pPr>
          </w:p>
        </w:tc>
        <w:tc>
          <w:tcPr>
            <w:tcW w:w="3637" w:type="dxa"/>
          </w:tcPr>
          <w:p w:rsidR="003A46E8" w:rsidRDefault="003A46E8"/>
          <w:p w:rsidR="007E2C59" w:rsidRDefault="007E2C59"/>
          <w:p w:rsidR="007E2C59" w:rsidRPr="003A46E8" w:rsidRDefault="007E2C59"/>
        </w:tc>
        <w:tc>
          <w:tcPr>
            <w:tcW w:w="4931" w:type="dxa"/>
          </w:tcPr>
          <w:p w:rsidR="003A46E8" w:rsidRPr="003A46E8" w:rsidRDefault="003A46E8"/>
        </w:tc>
      </w:tr>
      <w:tr w:rsidR="003A46E8" w:rsidRPr="003A46E8" w:rsidTr="003C29EA">
        <w:tc>
          <w:tcPr>
            <w:tcW w:w="2448" w:type="dxa"/>
          </w:tcPr>
          <w:p w:rsidR="003A46E8" w:rsidRDefault="00EE10D5" w:rsidP="00EE10D5">
            <w:pPr>
              <w:pStyle w:val="ListParagraph"/>
              <w:numPr>
                <w:ilvl w:val="0"/>
                <w:numId w:val="13"/>
              </w:numPr>
              <w:rPr>
                <w:sz w:val="20"/>
              </w:rPr>
            </w:pPr>
            <w:r>
              <w:rPr>
                <w:sz w:val="20"/>
              </w:rPr>
              <w:t xml:space="preserve"> Social facilitations</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3A46E8" w:rsidRDefault="003A46E8"/>
          <w:p w:rsidR="007E2C59" w:rsidRDefault="007E2C59"/>
          <w:p w:rsidR="007E2C59" w:rsidRPr="003A46E8" w:rsidRDefault="007E2C59"/>
        </w:tc>
        <w:tc>
          <w:tcPr>
            <w:tcW w:w="4931" w:type="dxa"/>
          </w:tcPr>
          <w:p w:rsidR="003A46E8" w:rsidRPr="003A46E8" w:rsidRDefault="003A46E8"/>
        </w:tc>
      </w:tr>
      <w:tr w:rsidR="003A46E8" w:rsidRPr="003A46E8" w:rsidTr="003C29EA">
        <w:tc>
          <w:tcPr>
            <w:tcW w:w="2448" w:type="dxa"/>
          </w:tcPr>
          <w:p w:rsidR="003A46E8" w:rsidRDefault="00EE10D5" w:rsidP="00EE10D5">
            <w:pPr>
              <w:pStyle w:val="ListParagraph"/>
              <w:numPr>
                <w:ilvl w:val="0"/>
                <w:numId w:val="13"/>
              </w:numPr>
              <w:rPr>
                <w:sz w:val="20"/>
              </w:rPr>
            </w:pPr>
            <w:r>
              <w:rPr>
                <w:sz w:val="20"/>
              </w:rPr>
              <w:t xml:space="preserve"> Social loafing</w:t>
            </w:r>
          </w:p>
          <w:p w:rsidR="00EE10D5" w:rsidRDefault="00EE10D5" w:rsidP="00EE10D5">
            <w:pPr>
              <w:rPr>
                <w:sz w:val="20"/>
              </w:rPr>
            </w:pPr>
          </w:p>
          <w:p w:rsidR="00EE10D5" w:rsidRPr="00EE10D5" w:rsidRDefault="00EE10D5" w:rsidP="00EE10D5">
            <w:pPr>
              <w:rPr>
                <w:sz w:val="20"/>
              </w:rPr>
            </w:pPr>
          </w:p>
        </w:tc>
        <w:tc>
          <w:tcPr>
            <w:tcW w:w="3637" w:type="dxa"/>
          </w:tcPr>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DD1A93">
        <w:trPr>
          <w:trHeight w:val="755"/>
        </w:trPr>
        <w:tc>
          <w:tcPr>
            <w:tcW w:w="2448" w:type="dxa"/>
          </w:tcPr>
          <w:p w:rsidR="00716A13" w:rsidRPr="00EE10D5" w:rsidRDefault="00EE10D5" w:rsidP="00EE10D5">
            <w:pPr>
              <w:pStyle w:val="ListParagraph"/>
              <w:numPr>
                <w:ilvl w:val="0"/>
                <w:numId w:val="13"/>
              </w:numPr>
              <w:rPr>
                <w:sz w:val="20"/>
              </w:rPr>
            </w:pPr>
            <w:r>
              <w:rPr>
                <w:sz w:val="20"/>
              </w:rPr>
              <w:lastRenderedPageBreak/>
              <w:t xml:space="preserve"> </w:t>
            </w:r>
            <w:proofErr w:type="spellStart"/>
            <w:r>
              <w:rPr>
                <w:sz w:val="20"/>
              </w:rPr>
              <w:t>Deindividuation</w:t>
            </w:r>
            <w:proofErr w:type="spellEnd"/>
          </w:p>
        </w:tc>
        <w:tc>
          <w:tcPr>
            <w:tcW w:w="3637" w:type="dxa"/>
          </w:tcPr>
          <w:p w:rsidR="003A46E8" w:rsidRDefault="003A46E8"/>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DD1A93">
        <w:trPr>
          <w:trHeight w:val="665"/>
        </w:trPr>
        <w:tc>
          <w:tcPr>
            <w:tcW w:w="2448" w:type="dxa"/>
          </w:tcPr>
          <w:p w:rsidR="003A46E8" w:rsidRDefault="00EE10D5" w:rsidP="00EE10D5">
            <w:pPr>
              <w:pStyle w:val="ListParagraph"/>
              <w:numPr>
                <w:ilvl w:val="0"/>
                <w:numId w:val="13"/>
              </w:numPr>
              <w:rPr>
                <w:sz w:val="20"/>
              </w:rPr>
            </w:pPr>
            <w:r>
              <w:rPr>
                <w:sz w:val="20"/>
              </w:rPr>
              <w:t xml:space="preserve"> Group Polarization</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7E2C59" w:rsidRDefault="007E2C59"/>
          <w:p w:rsidR="007E2C59" w:rsidRPr="003A46E8" w:rsidRDefault="007E2C59"/>
        </w:tc>
        <w:tc>
          <w:tcPr>
            <w:tcW w:w="4931" w:type="dxa"/>
          </w:tcPr>
          <w:p w:rsidR="003A46E8" w:rsidRPr="003A46E8" w:rsidRDefault="003A46E8"/>
        </w:tc>
      </w:tr>
      <w:tr w:rsidR="00DD1A93" w:rsidRPr="003A46E8" w:rsidTr="00DD1A93">
        <w:trPr>
          <w:trHeight w:val="800"/>
        </w:trPr>
        <w:tc>
          <w:tcPr>
            <w:tcW w:w="2448" w:type="dxa"/>
          </w:tcPr>
          <w:p w:rsidR="000542D5" w:rsidRDefault="00EE10D5" w:rsidP="00EE10D5">
            <w:pPr>
              <w:pStyle w:val="ListParagraph"/>
              <w:numPr>
                <w:ilvl w:val="0"/>
                <w:numId w:val="13"/>
              </w:numPr>
              <w:rPr>
                <w:sz w:val="20"/>
              </w:rPr>
            </w:pPr>
            <w:r>
              <w:rPr>
                <w:sz w:val="20"/>
              </w:rPr>
              <w:t xml:space="preserve"> Groupthink</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DD1A93" w:rsidRDefault="00DD1A93"/>
        </w:tc>
        <w:tc>
          <w:tcPr>
            <w:tcW w:w="4931" w:type="dxa"/>
          </w:tcPr>
          <w:p w:rsidR="00DD1A93" w:rsidRPr="003A46E8" w:rsidRDefault="00DD1A93"/>
        </w:tc>
      </w:tr>
      <w:tr w:rsidR="003A46E8" w:rsidRPr="003A46E8" w:rsidTr="0077613F">
        <w:trPr>
          <w:trHeight w:val="1074"/>
        </w:trPr>
        <w:tc>
          <w:tcPr>
            <w:tcW w:w="2448" w:type="dxa"/>
          </w:tcPr>
          <w:p w:rsidR="00FE6A31" w:rsidRPr="00EE10D5" w:rsidRDefault="00EE10D5" w:rsidP="00EE10D5">
            <w:pPr>
              <w:pStyle w:val="ListParagraph"/>
              <w:numPr>
                <w:ilvl w:val="0"/>
                <w:numId w:val="13"/>
              </w:numPr>
              <w:rPr>
                <w:sz w:val="20"/>
              </w:rPr>
            </w:pPr>
            <w:r>
              <w:rPr>
                <w:sz w:val="20"/>
              </w:rPr>
              <w:t xml:space="preserve"> Culture</w:t>
            </w:r>
          </w:p>
        </w:tc>
        <w:tc>
          <w:tcPr>
            <w:tcW w:w="3637" w:type="dxa"/>
          </w:tcPr>
          <w:p w:rsidR="007E2C59" w:rsidRDefault="007E2C59"/>
          <w:p w:rsidR="007E2C59" w:rsidRDefault="007E2C59"/>
          <w:p w:rsidR="007E2C59" w:rsidRDefault="007E2C59"/>
          <w:p w:rsidR="007E2C59" w:rsidRPr="003A46E8" w:rsidRDefault="007E2C59"/>
        </w:tc>
        <w:tc>
          <w:tcPr>
            <w:tcW w:w="4931" w:type="dxa"/>
          </w:tcPr>
          <w:p w:rsidR="003A46E8" w:rsidRDefault="003A46E8"/>
          <w:p w:rsidR="0077613F" w:rsidRDefault="0077613F"/>
          <w:p w:rsidR="0077613F" w:rsidRPr="003A46E8" w:rsidRDefault="0077613F"/>
        </w:tc>
      </w:tr>
      <w:tr w:rsidR="003A46E8" w:rsidRPr="003A46E8" w:rsidTr="0077613F">
        <w:trPr>
          <w:trHeight w:val="1074"/>
        </w:trPr>
        <w:tc>
          <w:tcPr>
            <w:tcW w:w="2448" w:type="dxa"/>
          </w:tcPr>
          <w:p w:rsidR="00DE3F61" w:rsidRPr="00EE10D5" w:rsidRDefault="00EE10D5" w:rsidP="00EE10D5">
            <w:pPr>
              <w:pStyle w:val="ListParagraph"/>
              <w:numPr>
                <w:ilvl w:val="0"/>
                <w:numId w:val="13"/>
              </w:numPr>
              <w:rPr>
                <w:sz w:val="20"/>
              </w:rPr>
            </w:pPr>
            <w:r>
              <w:rPr>
                <w:sz w:val="20"/>
              </w:rPr>
              <w:t xml:space="preserve"> Norms</w:t>
            </w:r>
          </w:p>
        </w:tc>
        <w:tc>
          <w:tcPr>
            <w:tcW w:w="3637" w:type="dxa"/>
          </w:tcPr>
          <w:p w:rsidR="007E2C59" w:rsidRDefault="007E2C59"/>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77613F">
        <w:trPr>
          <w:trHeight w:val="1074"/>
        </w:trPr>
        <w:tc>
          <w:tcPr>
            <w:tcW w:w="2448" w:type="dxa"/>
          </w:tcPr>
          <w:p w:rsidR="00DD1A93" w:rsidRPr="00EE10D5" w:rsidRDefault="00EE10D5" w:rsidP="00EE10D5">
            <w:pPr>
              <w:pStyle w:val="ListParagraph"/>
              <w:numPr>
                <w:ilvl w:val="0"/>
                <w:numId w:val="13"/>
              </w:numPr>
              <w:rPr>
                <w:sz w:val="20"/>
              </w:rPr>
            </w:pPr>
            <w:r>
              <w:rPr>
                <w:sz w:val="20"/>
              </w:rPr>
              <w:t xml:space="preserve"> Prejudice</w:t>
            </w:r>
          </w:p>
        </w:tc>
        <w:tc>
          <w:tcPr>
            <w:tcW w:w="3637" w:type="dxa"/>
          </w:tcPr>
          <w:p w:rsidR="007E2C59" w:rsidRPr="003A46E8" w:rsidRDefault="007E2C59" w:rsidP="000542D5"/>
        </w:tc>
        <w:tc>
          <w:tcPr>
            <w:tcW w:w="4931" w:type="dxa"/>
          </w:tcPr>
          <w:p w:rsidR="003A46E8" w:rsidRPr="003A46E8" w:rsidRDefault="003A46E8"/>
        </w:tc>
      </w:tr>
      <w:tr w:rsidR="003A46E8" w:rsidRPr="003A46E8" w:rsidTr="0077613F">
        <w:trPr>
          <w:trHeight w:val="1074"/>
        </w:trPr>
        <w:tc>
          <w:tcPr>
            <w:tcW w:w="2448" w:type="dxa"/>
          </w:tcPr>
          <w:p w:rsidR="00DE3F61" w:rsidRPr="00EE10D5" w:rsidRDefault="00EE10D5" w:rsidP="00EE10D5">
            <w:pPr>
              <w:pStyle w:val="ListParagraph"/>
              <w:numPr>
                <w:ilvl w:val="0"/>
                <w:numId w:val="13"/>
              </w:numPr>
              <w:rPr>
                <w:sz w:val="20"/>
              </w:rPr>
            </w:pPr>
            <w:r>
              <w:rPr>
                <w:sz w:val="20"/>
              </w:rPr>
              <w:t xml:space="preserve"> Stereotype</w:t>
            </w:r>
          </w:p>
        </w:tc>
        <w:tc>
          <w:tcPr>
            <w:tcW w:w="3637" w:type="dxa"/>
          </w:tcPr>
          <w:p w:rsidR="003A46E8" w:rsidRDefault="003A46E8"/>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77613F">
        <w:trPr>
          <w:trHeight w:val="1074"/>
        </w:trPr>
        <w:tc>
          <w:tcPr>
            <w:tcW w:w="2448" w:type="dxa"/>
          </w:tcPr>
          <w:p w:rsidR="003F79A9" w:rsidRPr="00EE10D5" w:rsidRDefault="00EE10D5" w:rsidP="00EE10D5">
            <w:pPr>
              <w:pStyle w:val="ListParagraph"/>
              <w:numPr>
                <w:ilvl w:val="0"/>
                <w:numId w:val="13"/>
              </w:numPr>
              <w:rPr>
                <w:sz w:val="20"/>
              </w:rPr>
            </w:pPr>
            <w:r>
              <w:rPr>
                <w:sz w:val="20"/>
              </w:rPr>
              <w:t>Discrimination</w:t>
            </w:r>
          </w:p>
        </w:tc>
        <w:tc>
          <w:tcPr>
            <w:tcW w:w="3637" w:type="dxa"/>
          </w:tcPr>
          <w:p w:rsidR="003A46E8" w:rsidRDefault="003A46E8"/>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77613F">
        <w:trPr>
          <w:trHeight w:val="1075"/>
        </w:trPr>
        <w:tc>
          <w:tcPr>
            <w:tcW w:w="2448" w:type="dxa"/>
          </w:tcPr>
          <w:p w:rsidR="00716A13" w:rsidRPr="00EE10D5" w:rsidRDefault="00EE10D5" w:rsidP="00EE10D5">
            <w:pPr>
              <w:pStyle w:val="ListParagraph"/>
              <w:numPr>
                <w:ilvl w:val="0"/>
                <w:numId w:val="13"/>
              </w:numPr>
              <w:rPr>
                <w:sz w:val="20"/>
              </w:rPr>
            </w:pPr>
            <w:r>
              <w:rPr>
                <w:sz w:val="20"/>
              </w:rPr>
              <w:t xml:space="preserve"> Just-world phenomenon</w:t>
            </w:r>
          </w:p>
        </w:tc>
        <w:tc>
          <w:tcPr>
            <w:tcW w:w="3637" w:type="dxa"/>
          </w:tcPr>
          <w:p w:rsidR="003A46E8" w:rsidRDefault="003A46E8"/>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3C29EA">
        <w:tc>
          <w:tcPr>
            <w:tcW w:w="2448" w:type="dxa"/>
          </w:tcPr>
          <w:p w:rsidR="00AE0A44" w:rsidRPr="00EE10D5" w:rsidRDefault="00EE10D5" w:rsidP="00EE10D5">
            <w:pPr>
              <w:pStyle w:val="ListParagraph"/>
              <w:numPr>
                <w:ilvl w:val="0"/>
                <w:numId w:val="13"/>
              </w:numPr>
              <w:rPr>
                <w:sz w:val="20"/>
              </w:rPr>
            </w:pPr>
            <w:r>
              <w:rPr>
                <w:sz w:val="20"/>
              </w:rPr>
              <w:t xml:space="preserve"> </w:t>
            </w:r>
            <w:proofErr w:type="spellStart"/>
            <w:r>
              <w:rPr>
                <w:sz w:val="20"/>
              </w:rPr>
              <w:t>Ingroup</w:t>
            </w:r>
            <w:proofErr w:type="spellEnd"/>
          </w:p>
        </w:tc>
        <w:tc>
          <w:tcPr>
            <w:tcW w:w="3637" w:type="dxa"/>
          </w:tcPr>
          <w:p w:rsidR="003A46E8" w:rsidRDefault="003A46E8"/>
          <w:p w:rsidR="007E2C59" w:rsidRDefault="007E2C59"/>
          <w:p w:rsidR="007E2C59" w:rsidRDefault="007E2C59"/>
          <w:p w:rsidR="007E2C59" w:rsidRPr="003A46E8" w:rsidRDefault="007E2C59"/>
        </w:tc>
        <w:tc>
          <w:tcPr>
            <w:tcW w:w="4931" w:type="dxa"/>
          </w:tcPr>
          <w:p w:rsidR="003A46E8" w:rsidRPr="003A46E8" w:rsidRDefault="003A46E8"/>
        </w:tc>
      </w:tr>
      <w:tr w:rsidR="003A46E8" w:rsidRPr="003A46E8" w:rsidTr="003C29EA">
        <w:trPr>
          <w:trHeight w:val="1007"/>
        </w:trPr>
        <w:tc>
          <w:tcPr>
            <w:tcW w:w="2448" w:type="dxa"/>
          </w:tcPr>
          <w:p w:rsidR="004D408A" w:rsidRPr="00EE10D5" w:rsidRDefault="00EE10D5" w:rsidP="00EE10D5">
            <w:pPr>
              <w:pStyle w:val="ListParagraph"/>
              <w:numPr>
                <w:ilvl w:val="0"/>
                <w:numId w:val="13"/>
              </w:numPr>
              <w:rPr>
                <w:sz w:val="20"/>
              </w:rPr>
            </w:pPr>
            <w:r>
              <w:rPr>
                <w:sz w:val="20"/>
              </w:rPr>
              <w:t xml:space="preserve"> </w:t>
            </w:r>
            <w:proofErr w:type="spellStart"/>
            <w:r>
              <w:rPr>
                <w:sz w:val="20"/>
              </w:rPr>
              <w:t>Outgroup</w:t>
            </w:r>
            <w:proofErr w:type="spellEnd"/>
          </w:p>
        </w:tc>
        <w:tc>
          <w:tcPr>
            <w:tcW w:w="3637" w:type="dxa"/>
          </w:tcPr>
          <w:p w:rsidR="007E2C59" w:rsidRDefault="007E2C59"/>
          <w:p w:rsidR="00950170" w:rsidRDefault="00950170"/>
          <w:p w:rsidR="007E2C59" w:rsidRPr="003A46E8" w:rsidRDefault="007E2C59"/>
        </w:tc>
        <w:tc>
          <w:tcPr>
            <w:tcW w:w="4931" w:type="dxa"/>
          </w:tcPr>
          <w:p w:rsidR="003A46E8" w:rsidRPr="003A46E8" w:rsidRDefault="003A46E8"/>
        </w:tc>
      </w:tr>
      <w:tr w:rsidR="003A46E8" w:rsidRPr="003A46E8" w:rsidTr="003C29EA">
        <w:tc>
          <w:tcPr>
            <w:tcW w:w="2448" w:type="dxa"/>
          </w:tcPr>
          <w:p w:rsidR="00716A13" w:rsidRPr="00EE10D5" w:rsidRDefault="00EE10D5" w:rsidP="00EE10D5">
            <w:pPr>
              <w:pStyle w:val="ListParagraph"/>
              <w:numPr>
                <w:ilvl w:val="0"/>
                <w:numId w:val="13"/>
              </w:numPr>
              <w:rPr>
                <w:sz w:val="20"/>
              </w:rPr>
            </w:pPr>
            <w:r>
              <w:rPr>
                <w:sz w:val="20"/>
              </w:rPr>
              <w:t xml:space="preserve"> </w:t>
            </w:r>
            <w:proofErr w:type="spellStart"/>
            <w:r>
              <w:rPr>
                <w:sz w:val="20"/>
              </w:rPr>
              <w:t>Ingroup</w:t>
            </w:r>
            <w:proofErr w:type="spellEnd"/>
            <w:r>
              <w:rPr>
                <w:sz w:val="20"/>
              </w:rPr>
              <w:t xml:space="preserve"> bias</w:t>
            </w:r>
          </w:p>
        </w:tc>
        <w:tc>
          <w:tcPr>
            <w:tcW w:w="3637" w:type="dxa"/>
          </w:tcPr>
          <w:p w:rsidR="003A46E8" w:rsidRDefault="003A46E8"/>
          <w:p w:rsidR="007E2C59" w:rsidRDefault="007E2C59"/>
          <w:p w:rsidR="00C21F4D" w:rsidRDefault="00C21F4D"/>
          <w:p w:rsidR="007E2C59" w:rsidRPr="003A46E8" w:rsidRDefault="007E2C59"/>
        </w:tc>
        <w:tc>
          <w:tcPr>
            <w:tcW w:w="4931" w:type="dxa"/>
          </w:tcPr>
          <w:p w:rsidR="003A46E8" w:rsidRPr="003A46E8" w:rsidRDefault="003A46E8"/>
        </w:tc>
      </w:tr>
      <w:tr w:rsidR="00DD1A93" w:rsidRPr="003A46E8" w:rsidTr="003C29EA">
        <w:tc>
          <w:tcPr>
            <w:tcW w:w="2448" w:type="dxa"/>
          </w:tcPr>
          <w:p w:rsidR="000542D5" w:rsidRDefault="00EE10D5" w:rsidP="00EE10D5">
            <w:pPr>
              <w:pStyle w:val="ListParagraph"/>
              <w:numPr>
                <w:ilvl w:val="0"/>
                <w:numId w:val="13"/>
              </w:numPr>
              <w:rPr>
                <w:sz w:val="20"/>
              </w:rPr>
            </w:pPr>
            <w:r>
              <w:rPr>
                <w:sz w:val="20"/>
              </w:rPr>
              <w:t xml:space="preserve"> Scapegoat theory</w:t>
            </w:r>
          </w:p>
          <w:p w:rsidR="00EE10D5" w:rsidRDefault="00EE10D5" w:rsidP="00EE10D5">
            <w:pPr>
              <w:rPr>
                <w:sz w:val="20"/>
              </w:rPr>
            </w:pP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DD1A93" w:rsidRDefault="00DD1A93"/>
        </w:tc>
        <w:tc>
          <w:tcPr>
            <w:tcW w:w="4931" w:type="dxa"/>
          </w:tcPr>
          <w:p w:rsidR="00DD1A93" w:rsidRPr="003A46E8" w:rsidRDefault="00DD1A93"/>
        </w:tc>
      </w:tr>
      <w:tr w:rsidR="00DD1A93" w:rsidRPr="003A46E8" w:rsidTr="003C29EA">
        <w:tc>
          <w:tcPr>
            <w:tcW w:w="2448" w:type="dxa"/>
          </w:tcPr>
          <w:p w:rsidR="000542D5" w:rsidRDefault="00EE10D5" w:rsidP="00EE10D5">
            <w:pPr>
              <w:pStyle w:val="ListParagraph"/>
              <w:numPr>
                <w:ilvl w:val="0"/>
                <w:numId w:val="13"/>
              </w:numPr>
              <w:rPr>
                <w:sz w:val="20"/>
              </w:rPr>
            </w:pPr>
            <w:r>
              <w:rPr>
                <w:sz w:val="20"/>
              </w:rPr>
              <w:lastRenderedPageBreak/>
              <w:t xml:space="preserve"> Other-race effect</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DD1A93" w:rsidRDefault="00DD1A93"/>
        </w:tc>
        <w:tc>
          <w:tcPr>
            <w:tcW w:w="4931" w:type="dxa"/>
          </w:tcPr>
          <w:p w:rsidR="00DD1A93" w:rsidRPr="003A46E8" w:rsidRDefault="00DD1A93"/>
        </w:tc>
      </w:tr>
      <w:tr w:rsidR="00DD1A93" w:rsidRPr="003A46E8" w:rsidTr="003C29EA">
        <w:tc>
          <w:tcPr>
            <w:tcW w:w="2448" w:type="dxa"/>
          </w:tcPr>
          <w:p w:rsidR="000542D5" w:rsidRDefault="00EE10D5" w:rsidP="00EE10D5">
            <w:pPr>
              <w:pStyle w:val="ListParagraph"/>
              <w:numPr>
                <w:ilvl w:val="0"/>
                <w:numId w:val="13"/>
              </w:numPr>
              <w:rPr>
                <w:sz w:val="20"/>
              </w:rPr>
            </w:pPr>
            <w:r>
              <w:rPr>
                <w:sz w:val="20"/>
              </w:rPr>
              <w:t xml:space="preserve"> Aggression</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DD1A93" w:rsidRDefault="00DD1A93"/>
        </w:tc>
        <w:tc>
          <w:tcPr>
            <w:tcW w:w="4931" w:type="dxa"/>
          </w:tcPr>
          <w:p w:rsidR="00DD1A93" w:rsidRPr="003A46E8" w:rsidRDefault="00DD1A93"/>
        </w:tc>
      </w:tr>
      <w:tr w:rsidR="00DD1A93" w:rsidRPr="003A46E8" w:rsidTr="003C29EA">
        <w:tc>
          <w:tcPr>
            <w:tcW w:w="2448" w:type="dxa"/>
          </w:tcPr>
          <w:p w:rsidR="000542D5" w:rsidRDefault="00EE10D5" w:rsidP="00EE10D5">
            <w:pPr>
              <w:pStyle w:val="ListParagraph"/>
              <w:numPr>
                <w:ilvl w:val="0"/>
                <w:numId w:val="13"/>
              </w:numPr>
              <w:rPr>
                <w:sz w:val="20"/>
              </w:rPr>
            </w:pPr>
            <w:r>
              <w:rPr>
                <w:sz w:val="20"/>
              </w:rPr>
              <w:t xml:space="preserve"> Frustration-aggression principle</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DD1A93" w:rsidRDefault="00DD1A93"/>
        </w:tc>
        <w:tc>
          <w:tcPr>
            <w:tcW w:w="4931" w:type="dxa"/>
          </w:tcPr>
          <w:p w:rsidR="00DD1A93" w:rsidRPr="003A46E8" w:rsidRDefault="00DD1A93"/>
        </w:tc>
      </w:tr>
      <w:tr w:rsidR="00DD1A93" w:rsidRPr="003A46E8" w:rsidTr="003C29EA">
        <w:tc>
          <w:tcPr>
            <w:tcW w:w="2448" w:type="dxa"/>
          </w:tcPr>
          <w:p w:rsidR="000542D5" w:rsidRDefault="00EE10D5" w:rsidP="00EE10D5">
            <w:pPr>
              <w:pStyle w:val="ListParagraph"/>
              <w:numPr>
                <w:ilvl w:val="0"/>
                <w:numId w:val="13"/>
              </w:numPr>
              <w:rPr>
                <w:sz w:val="20"/>
              </w:rPr>
            </w:pPr>
            <w:r>
              <w:rPr>
                <w:sz w:val="20"/>
              </w:rPr>
              <w:t xml:space="preserve"> Social Script</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DD1A93" w:rsidRDefault="00DD1A93"/>
        </w:tc>
        <w:tc>
          <w:tcPr>
            <w:tcW w:w="4931" w:type="dxa"/>
          </w:tcPr>
          <w:p w:rsidR="00DD1A93" w:rsidRPr="003A46E8" w:rsidRDefault="00DD1A93"/>
        </w:tc>
      </w:tr>
      <w:tr w:rsidR="000542D5" w:rsidRPr="003A46E8" w:rsidTr="003C29EA">
        <w:tc>
          <w:tcPr>
            <w:tcW w:w="2448" w:type="dxa"/>
          </w:tcPr>
          <w:p w:rsidR="00EE10D5" w:rsidRDefault="00EE10D5" w:rsidP="00EE10D5">
            <w:pPr>
              <w:pStyle w:val="ListParagraph"/>
              <w:numPr>
                <w:ilvl w:val="0"/>
                <w:numId w:val="13"/>
              </w:numPr>
              <w:rPr>
                <w:sz w:val="20"/>
              </w:rPr>
            </w:pPr>
            <w:r>
              <w:rPr>
                <w:sz w:val="20"/>
              </w:rPr>
              <w:t xml:space="preserve"> Mere exposure </w:t>
            </w:r>
          </w:p>
          <w:p w:rsidR="000542D5" w:rsidRDefault="00EE10D5" w:rsidP="00EE10D5">
            <w:pPr>
              <w:pStyle w:val="ListParagraph"/>
              <w:ind w:left="450"/>
              <w:rPr>
                <w:sz w:val="20"/>
              </w:rPr>
            </w:pPr>
            <w:r w:rsidRPr="00EE10D5">
              <w:rPr>
                <w:sz w:val="20"/>
              </w:rPr>
              <w:t>Effect</w:t>
            </w:r>
          </w:p>
          <w:p w:rsidR="00EE10D5" w:rsidRDefault="00EE10D5" w:rsidP="00EE10D5">
            <w:pPr>
              <w:pStyle w:val="ListParagraph"/>
              <w:ind w:left="450"/>
              <w:rPr>
                <w:sz w:val="20"/>
              </w:rPr>
            </w:pPr>
          </w:p>
          <w:p w:rsidR="00EE10D5" w:rsidRPr="00EE10D5" w:rsidRDefault="00EE10D5" w:rsidP="00EE10D5">
            <w:pPr>
              <w:rPr>
                <w:sz w:val="20"/>
              </w:rPr>
            </w:pPr>
          </w:p>
        </w:tc>
        <w:tc>
          <w:tcPr>
            <w:tcW w:w="3637" w:type="dxa"/>
          </w:tcPr>
          <w:p w:rsidR="000542D5" w:rsidRDefault="000542D5"/>
        </w:tc>
        <w:tc>
          <w:tcPr>
            <w:tcW w:w="4931" w:type="dxa"/>
          </w:tcPr>
          <w:p w:rsidR="000542D5" w:rsidRPr="003A46E8" w:rsidRDefault="000542D5"/>
        </w:tc>
      </w:tr>
      <w:tr w:rsidR="000542D5" w:rsidRPr="003A46E8" w:rsidTr="003C29EA">
        <w:tc>
          <w:tcPr>
            <w:tcW w:w="2448" w:type="dxa"/>
          </w:tcPr>
          <w:p w:rsidR="000542D5" w:rsidRDefault="00EE10D5" w:rsidP="00EE10D5">
            <w:pPr>
              <w:pStyle w:val="ListParagraph"/>
              <w:numPr>
                <w:ilvl w:val="0"/>
                <w:numId w:val="13"/>
              </w:numPr>
              <w:rPr>
                <w:sz w:val="20"/>
              </w:rPr>
            </w:pPr>
            <w:r>
              <w:rPr>
                <w:sz w:val="20"/>
              </w:rPr>
              <w:t xml:space="preserve"> Passionate love</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0542D5" w:rsidRDefault="000542D5"/>
        </w:tc>
        <w:tc>
          <w:tcPr>
            <w:tcW w:w="4931" w:type="dxa"/>
          </w:tcPr>
          <w:p w:rsidR="000542D5" w:rsidRPr="003A46E8" w:rsidRDefault="000542D5"/>
        </w:tc>
      </w:tr>
      <w:tr w:rsidR="000542D5" w:rsidRPr="003A46E8" w:rsidTr="003C29EA">
        <w:tc>
          <w:tcPr>
            <w:tcW w:w="2448" w:type="dxa"/>
          </w:tcPr>
          <w:p w:rsidR="000542D5" w:rsidRDefault="00EE10D5" w:rsidP="00EE10D5">
            <w:pPr>
              <w:pStyle w:val="ListParagraph"/>
              <w:numPr>
                <w:ilvl w:val="0"/>
                <w:numId w:val="13"/>
              </w:numPr>
              <w:rPr>
                <w:sz w:val="20"/>
              </w:rPr>
            </w:pPr>
            <w:r>
              <w:rPr>
                <w:sz w:val="20"/>
              </w:rPr>
              <w:t xml:space="preserve"> Companionate love</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0542D5" w:rsidRDefault="000542D5"/>
        </w:tc>
        <w:tc>
          <w:tcPr>
            <w:tcW w:w="4931" w:type="dxa"/>
          </w:tcPr>
          <w:p w:rsidR="000542D5" w:rsidRPr="003A46E8" w:rsidRDefault="000542D5"/>
        </w:tc>
      </w:tr>
      <w:tr w:rsidR="000542D5" w:rsidRPr="003A46E8" w:rsidTr="003C29EA">
        <w:tc>
          <w:tcPr>
            <w:tcW w:w="2448" w:type="dxa"/>
          </w:tcPr>
          <w:p w:rsidR="000542D5" w:rsidRDefault="00EE10D5" w:rsidP="00EE10D5">
            <w:pPr>
              <w:pStyle w:val="ListParagraph"/>
              <w:numPr>
                <w:ilvl w:val="0"/>
                <w:numId w:val="13"/>
              </w:numPr>
              <w:rPr>
                <w:sz w:val="20"/>
              </w:rPr>
            </w:pPr>
            <w:r>
              <w:rPr>
                <w:sz w:val="20"/>
              </w:rPr>
              <w:t xml:space="preserve"> Equity</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0542D5" w:rsidRDefault="000542D5"/>
        </w:tc>
        <w:tc>
          <w:tcPr>
            <w:tcW w:w="4931" w:type="dxa"/>
          </w:tcPr>
          <w:p w:rsidR="000542D5" w:rsidRPr="003A46E8" w:rsidRDefault="000542D5"/>
        </w:tc>
      </w:tr>
      <w:tr w:rsidR="000542D5" w:rsidRPr="003A46E8" w:rsidTr="003C29EA">
        <w:tc>
          <w:tcPr>
            <w:tcW w:w="2448" w:type="dxa"/>
          </w:tcPr>
          <w:p w:rsidR="000542D5" w:rsidRDefault="00EE10D5" w:rsidP="00EE10D5">
            <w:pPr>
              <w:pStyle w:val="ListParagraph"/>
              <w:numPr>
                <w:ilvl w:val="0"/>
                <w:numId w:val="13"/>
              </w:numPr>
              <w:rPr>
                <w:sz w:val="20"/>
              </w:rPr>
            </w:pPr>
            <w:r>
              <w:rPr>
                <w:sz w:val="20"/>
              </w:rPr>
              <w:t xml:space="preserve"> Self-disclosure</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0542D5" w:rsidRDefault="000542D5"/>
        </w:tc>
        <w:tc>
          <w:tcPr>
            <w:tcW w:w="4931" w:type="dxa"/>
          </w:tcPr>
          <w:p w:rsidR="000542D5" w:rsidRPr="003A46E8" w:rsidRDefault="000542D5"/>
        </w:tc>
      </w:tr>
      <w:tr w:rsidR="000542D5" w:rsidRPr="003A46E8" w:rsidTr="003C29EA">
        <w:tc>
          <w:tcPr>
            <w:tcW w:w="2448" w:type="dxa"/>
          </w:tcPr>
          <w:p w:rsidR="000542D5" w:rsidRDefault="00EE10D5" w:rsidP="00EE10D5">
            <w:pPr>
              <w:pStyle w:val="ListParagraph"/>
              <w:numPr>
                <w:ilvl w:val="0"/>
                <w:numId w:val="13"/>
              </w:numPr>
              <w:rPr>
                <w:sz w:val="20"/>
              </w:rPr>
            </w:pPr>
            <w:r>
              <w:rPr>
                <w:sz w:val="20"/>
              </w:rPr>
              <w:t>Altruism</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0542D5" w:rsidRDefault="000542D5"/>
        </w:tc>
        <w:tc>
          <w:tcPr>
            <w:tcW w:w="4931" w:type="dxa"/>
          </w:tcPr>
          <w:p w:rsidR="000542D5" w:rsidRPr="003A46E8" w:rsidRDefault="000542D5"/>
        </w:tc>
      </w:tr>
      <w:tr w:rsidR="00EE10D5" w:rsidRPr="003A46E8" w:rsidTr="003C29EA">
        <w:tc>
          <w:tcPr>
            <w:tcW w:w="2448" w:type="dxa"/>
          </w:tcPr>
          <w:p w:rsidR="00EE10D5" w:rsidRDefault="00EE10D5" w:rsidP="00EE10D5">
            <w:pPr>
              <w:pStyle w:val="ListParagraph"/>
              <w:numPr>
                <w:ilvl w:val="0"/>
                <w:numId w:val="13"/>
              </w:numPr>
              <w:rPr>
                <w:sz w:val="20"/>
              </w:rPr>
            </w:pPr>
            <w:r>
              <w:rPr>
                <w:sz w:val="20"/>
              </w:rPr>
              <w:t>Bystander effect</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EE10D5" w:rsidRDefault="00EE10D5"/>
        </w:tc>
        <w:tc>
          <w:tcPr>
            <w:tcW w:w="4931" w:type="dxa"/>
          </w:tcPr>
          <w:p w:rsidR="00EE10D5" w:rsidRPr="003A46E8" w:rsidRDefault="00EE10D5"/>
        </w:tc>
      </w:tr>
      <w:tr w:rsidR="00EE10D5" w:rsidRPr="003A46E8" w:rsidTr="003C29EA">
        <w:tc>
          <w:tcPr>
            <w:tcW w:w="2448" w:type="dxa"/>
          </w:tcPr>
          <w:p w:rsidR="00EE10D5" w:rsidRDefault="00EE10D5" w:rsidP="00EE10D5">
            <w:pPr>
              <w:pStyle w:val="ListParagraph"/>
              <w:numPr>
                <w:ilvl w:val="0"/>
                <w:numId w:val="13"/>
              </w:numPr>
              <w:rPr>
                <w:sz w:val="20"/>
              </w:rPr>
            </w:pPr>
            <w:r>
              <w:rPr>
                <w:sz w:val="20"/>
              </w:rPr>
              <w:t>Social exchange theory</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EE10D5" w:rsidRDefault="00EE10D5"/>
        </w:tc>
        <w:tc>
          <w:tcPr>
            <w:tcW w:w="4931" w:type="dxa"/>
          </w:tcPr>
          <w:p w:rsidR="00EE10D5" w:rsidRPr="003A46E8" w:rsidRDefault="00EE10D5"/>
        </w:tc>
      </w:tr>
      <w:tr w:rsidR="00EE10D5" w:rsidRPr="003A46E8" w:rsidTr="003C29EA">
        <w:tc>
          <w:tcPr>
            <w:tcW w:w="2448" w:type="dxa"/>
          </w:tcPr>
          <w:p w:rsidR="00EE10D5" w:rsidRDefault="00EE10D5" w:rsidP="00EE10D5">
            <w:pPr>
              <w:pStyle w:val="ListParagraph"/>
              <w:numPr>
                <w:ilvl w:val="0"/>
                <w:numId w:val="13"/>
              </w:numPr>
              <w:rPr>
                <w:sz w:val="20"/>
              </w:rPr>
            </w:pPr>
            <w:r>
              <w:rPr>
                <w:sz w:val="20"/>
              </w:rPr>
              <w:t>Conflict</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EE10D5" w:rsidRDefault="00EE10D5"/>
        </w:tc>
        <w:tc>
          <w:tcPr>
            <w:tcW w:w="4931" w:type="dxa"/>
          </w:tcPr>
          <w:p w:rsidR="00EE10D5" w:rsidRPr="003A46E8" w:rsidRDefault="00EE10D5"/>
        </w:tc>
      </w:tr>
      <w:tr w:rsidR="00EE10D5" w:rsidRPr="003A46E8" w:rsidTr="003C29EA">
        <w:tc>
          <w:tcPr>
            <w:tcW w:w="2448" w:type="dxa"/>
          </w:tcPr>
          <w:p w:rsidR="00EE10D5" w:rsidRDefault="00EE10D5" w:rsidP="00EE10D5">
            <w:pPr>
              <w:pStyle w:val="ListParagraph"/>
              <w:numPr>
                <w:ilvl w:val="0"/>
                <w:numId w:val="13"/>
              </w:numPr>
              <w:rPr>
                <w:sz w:val="20"/>
              </w:rPr>
            </w:pPr>
            <w:r>
              <w:rPr>
                <w:sz w:val="20"/>
              </w:rPr>
              <w:t>Social trap</w:t>
            </w:r>
          </w:p>
          <w:p w:rsidR="00EE10D5" w:rsidRDefault="00EE10D5" w:rsidP="00EE10D5">
            <w:pPr>
              <w:rPr>
                <w:sz w:val="20"/>
              </w:rPr>
            </w:pPr>
          </w:p>
          <w:p w:rsidR="00EE10D5" w:rsidRPr="00EE10D5" w:rsidRDefault="00EE10D5" w:rsidP="00EE10D5">
            <w:pPr>
              <w:rPr>
                <w:sz w:val="20"/>
              </w:rPr>
            </w:pPr>
          </w:p>
        </w:tc>
        <w:tc>
          <w:tcPr>
            <w:tcW w:w="3637" w:type="dxa"/>
          </w:tcPr>
          <w:p w:rsidR="00EE10D5" w:rsidRDefault="00EE10D5"/>
        </w:tc>
        <w:tc>
          <w:tcPr>
            <w:tcW w:w="4931" w:type="dxa"/>
          </w:tcPr>
          <w:p w:rsidR="00EE10D5" w:rsidRPr="003A46E8" w:rsidRDefault="00EE10D5"/>
        </w:tc>
      </w:tr>
      <w:tr w:rsidR="00EE10D5" w:rsidRPr="003A46E8" w:rsidTr="003C29EA">
        <w:tc>
          <w:tcPr>
            <w:tcW w:w="2448" w:type="dxa"/>
          </w:tcPr>
          <w:p w:rsidR="00EE10D5" w:rsidRDefault="00EE10D5" w:rsidP="00EE10D5">
            <w:pPr>
              <w:pStyle w:val="ListParagraph"/>
              <w:numPr>
                <w:ilvl w:val="0"/>
                <w:numId w:val="13"/>
              </w:numPr>
              <w:rPr>
                <w:sz w:val="20"/>
              </w:rPr>
            </w:pPr>
            <w:r>
              <w:rPr>
                <w:sz w:val="20"/>
              </w:rPr>
              <w:lastRenderedPageBreak/>
              <w:t>Mirror-image perceptions</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EE10D5" w:rsidRDefault="00EE10D5"/>
        </w:tc>
        <w:tc>
          <w:tcPr>
            <w:tcW w:w="4931" w:type="dxa"/>
          </w:tcPr>
          <w:p w:rsidR="00EE10D5" w:rsidRPr="003A46E8" w:rsidRDefault="00EE10D5"/>
        </w:tc>
      </w:tr>
      <w:tr w:rsidR="00EE10D5" w:rsidRPr="003A46E8" w:rsidTr="003C29EA">
        <w:tc>
          <w:tcPr>
            <w:tcW w:w="2448" w:type="dxa"/>
          </w:tcPr>
          <w:p w:rsidR="00EE10D5" w:rsidRDefault="00EE10D5" w:rsidP="00EE10D5">
            <w:pPr>
              <w:pStyle w:val="ListParagraph"/>
              <w:numPr>
                <w:ilvl w:val="0"/>
                <w:numId w:val="13"/>
              </w:numPr>
              <w:rPr>
                <w:sz w:val="20"/>
              </w:rPr>
            </w:pPr>
            <w:r>
              <w:rPr>
                <w:sz w:val="20"/>
              </w:rPr>
              <w:t>Self-fulfilling prophecy</w:t>
            </w:r>
          </w:p>
          <w:p w:rsidR="00EE10D5" w:rsidRDefault="00EE10D5" w:rsidP="00EE10D5">
            <w:pPr>
              <w:rPr>
                <w:sz w:val="20"/>
              </w:rPr>
            </w:pPr>
          </w:p>
          <w:p w:rsidR="00EE10D5" w:rsidRPr="00EE10D5" w:rsidRDefault="00EE10D5" w:rsidP="00EE10D5">
            <w:pPr>
              <w:rPr>
                <w:sz w:val="20"/>
              </w:rPr>
            </w:pPr>
          </w:p>
        </w:tc>
        <w:tc>
          <w:tcPr>
            <w:tcW w:w="3637" w:type="dxa"/>
          </w:tcPr>
          <w:p w:rsidR="00EE10D5" w:rsidRDefault="00EE10D5"/>
        </w:tc>
        <w:tc>
          <w:tcPr>
            <w:tcW w:w="4931" w:type="dxa"/>
          </w:tcPr>
          <w:p w:rsidR="00EE10D5" w:rsidRPr="003A46E8" w:rsidRDefault="00EE10D5"/>
        </w:tc>
      </w:tr>
      <w:tr w:rsidR="00EE10D5" w:rsidRPr="003A46E8" w:rsidTr="003C29EA">
        <w:tc>
          <w:tcPr>
            <w:tcW w:w="2448" w:type="dxa"/>
          </w:tcPr>
          <w:p w:rsidR="00EE10D5" w:rsidRDefault="00EE10D5" w:rsidP="00EE10D5">
            <w:pPr>
              <w:pStyle w:val="ListParagraph"/>
              <w:numPr>
                <w:ilvl w:val="0"/>
                <w:numId w:val="13"/>
              </w:numPr>
              <w:rPr>
                <w:sz w:val="20"/>
              </w:rPr>
            </w:pPr>
            <w:r>
              <w:rPr>
                <w:sz w:val="20"/>
              </w:rPr>
              <w:t>GRIT</w:t>
            </w:r>
          </w:p>
          <w:p w:rsidR="00EE10D5" w:rsidRDefault="00EE10D5" w:rsidP="00EE10D5">
            <w:pPr>
              <w:rPr>
                <w:sz w:val="20"/>
              </w:rPr>
            </w:pPr>
          </w:p>
          <w:p w:rsidR="00EE10D5" w:rsidRDefault="00EE10D5" w:rsidP="00EE10D5">
            <w:pPr>
              <w:rPr>
                <w:sz w:val="20"/>
              </w:rPr>
            </w:pPr>
          </w:p>
          <w:p w:rsidR="00EE10D5" w:rsidRPr="00EE10D5" w:rsidRDefault="00EE10D5" w:rsidP="00EE10D5">
            <w:pPr>
              <w:rPr>
                <w:sz w:val="20"/>
              </w:rPr>
            </w:pPr>
          </w:p>
        </w:tc>
        <w:tc>
          <w:tcPr>
            <w:tcW w:w="3637" w:type="dxa"/>
          </w:tcPr>
          <w:p w:rsidR="00EE10D5" w:rsidRDefault="00EE10D5"/>
        </w:tc>
        <w:tc>
          <w:tcPr>
            <w:tcW w:w="4931" w:type="dxa"/>
          </w:tcPr>
          <w:p w:rsidR="00EE10D5" w:rsidRPr="003A46E8" w:rsidRDefault="00EE10D5"/>
        </w:tc>
      </w:tr>
    </w:tbl>
    <w:p w:rsidR="007E2C59" w:rsidRDefault="007E2C59" w:rsidP="00716A13">
      <w:pPr>
        <w:pStyle w:val="NoSpacing"/>
        <w:sectPr w:rsidR="007E2C59" w:rsidSect="0077613F">
          <w:headerReference w:type="default" r:id="rId8"/>
          <w:type w:val="continuous"/>
          <w:pgSz w:w="12240" w:h="15840"/>
          <w:pgMar w:top="720" w:right="720" w:bottom="720" w:left="720" w:header="720" w:footer="720" w:gutter="0"/>
          <w:cols w:space="720"/>
          <w:docGrid w:linePitch="360"/>
        </w:sectPr>
      </w:pPr>
    </w:p>
    <w:p w:rsidR="007E2C59" w:rsidRDefault="007E2C59" w:rsidP="00716A13">
      <w:pPr>
        <w:pStyle w:val="NoSpacing"/>
      </w:pPr>
    </w:p>
    <w:p w:rsidR="000542D5" w:rsidRDefault="000542D5" w:rsidP="00716A13">
      <w:pPr>
        <w:pStyle w:val="NoSpacing"/>
      </w:pPr>
    </w:p>
    <w:p w:rsidR="000542D5" w:rsidRPr="0027201D" w:rsidRDefault="000542D5" w:rsidP="000542D5">
      <w:pPr>
        <w:pStyle w:val="NoSpacing"/>
      </w:pPr>
      <w:r w:rsidRPr="000542D5">
        <w:rPr>
          <w:b/>
        </w:rPr>
        <w:t xml:space="preserve">Significant </w:t>
      </w:r>
      <w:r w:rsidR="0027201D" w:rsidRPr="000542D5">
        <w:rPr>
          <w:b/>
        </w:rPr>
        <w:t>Psychologists</w:t>
      </w:r>
      <w:r w:rsidR="0027201D">
        <w:rPr>
          <w:b/>
        </w:rPr>
        <w:t xml:space="preserve"> TIP</w:t>
      </w:r>
      <w:r w:rsidR="0027201D" w:rsidRPr="0027201D">
        <w:t>:   Create ‘Sig Psych’ flashcards for each of these names.  Include their</w:t>
      </w:r>
      <w:r w:rsidR="00033768">
        <w:t xml:space="preserve"> full </w:t>
      </w:r>
      <w:r w:rsidR="0027201D" w:rsidRPr="0027201D">
        <w:t>name on the front, and write a summary of their contribution to psychology/what they are best known for on the back.</w:t>
      </w:r>
    </w:p>
    <w:p w:rsidR="000542D5" w:rsidRDefault="000542D5" w:rsidP="00716A13">
      <w:pPr>
        <w:pStyle w:val="NoSpacing"/>
      </w:pPr>
    </w:p>
    <w:p w:rsidR="000542D5" w:rsidRDefault="000542D5" w:rsidP="00716A13">
      <w:pPr>
        <w:pStyle w:val="NoSpacing"/>
        <w:sectPr w:rsidR="000542D5" w:rsidSect="000542D5">
          <w:type w:val="continuous"/>
          <w:pgSz w:w="12240" w:h="15840"/>
          <w:pgMar w:top="720" w:right="720" w:bottom="720" w:left="720" w:header="720" w:footer="720" w:gutter="0"/>
          <w:cols w:space="720"/>
          <w:docGrid w:linePitch="360"/>
        </w:sectPr>
      </w:pPr>
    </w:p>
    <w:p w:rsidR="000542D5" w:rsidRDefault="004070E8" w:rsidP="00716A13">
      <w:pPr>
        <w:pStyle w:val="NoSpacing"/>
      </w:pPr>
      <w:r>
        <w:lastRenderedPageBreak/>
        <w:t>Phillip Zimbardo</w:t>
      </w:r>
    </w:p>
    <w:p w:rsidR="004070E8" w:rsidRDefault="004070E8" w:rsidP="00716A13">
      <w:pPr>
        <w:pStyle w:val="NoSpacing"/>
      </w:pPr>
      <w:r>
        <w:t xml:space="preserve">Leon </w:t>
      </w:r>
      <w:proofErr w:type="spellStart"/>
      <w:r>
        <w:t>Festinger</w:t>
      </w:r>
      <w:proofErr w:type="spellEnd"/>
    </w:p>
    <w:p w:rsidR="004070E8" w:rsidRDefault="004070E8" w:rsidP="00716A13">
      <w:pPr>
        <w:pStyle w:val="NoSpacing"/>
      </w:pPr>
      <w:r>
        <w:t>Solomon Asch</w:t>
      </w:r>
    </w:p>
    <w:p w:rsidR="004070E8" w:rsidRDefault="004070E8" w:rsidP="00716A13">
      <w:pPr>
        <w:pStyle w:val="NoSpacing"/>
      </w:pPr>
    </w:p>
    <w:p w:rsidR="004070E8" w:rsidRDefault="004070E8" w:rsidP="00716A13">
      <w:pPr>
        <w:pStyle w:val="NoSpacing"/>
      </w:pPr>
      <w:r>
        <w:t>Stanley Milgram</w:t>
      </w:r>
    </w:p>
    <w:p w:rsidR="004070E8" w:rsidRDefault="004070E8" w:rsidP="00716A13">
      <w:pPr>
        <w:pStyle w:val="NoSpacing"/>
        <w:sectPr w:rsidR="004070E8" w:rsidSect="000542D5">
          <w:type w:val="continuous"/>
          <w:pgSz w:w="12240" w:h="15840"/>
          <w:pgMar w:top="720" w:right="720" w:bottom="720" w:left="720" w:header="720" w:footer="720" w:gutter="0"/>
          <w:cols w:num="2" w:space="720"/>
          <w:docGrid w:linePitch="360"/>
        </w:sectPr>
      </w:pPr>
      <w:r>
        <w:t>Joseph Darley</w:t>
      </w:r>
    </w:p>
    <w:p w:rsidR="000542D5" w:rsidRDefault="000542D5" w:rsidP="00716A13">
      <w:pPr>
        <w:pStyle w:val="NoSpacing"/>
      </w:pPr>
    </w:p>
    <w:p w:rsidR="0027201D" w:rsidRDefault="0027201D" w:rsidP="00716A13">
      <w:pPr>
        <w:pStyle w:val="NoSpacing"/>
      </w:pPr>
      <w:bookmarkStart w:id="0" w:name="_GoBack"/>
      <w:bookmarkEnd w:id="0"/>
    </w:p>
    <w:p w:rsidR="0027201D" w:rsidRDefault="00033768" w:rsidP="00716A13">
      <w:pPr>
        <w:pStyle w:val="NoSpacing"/>
      </w:pPr>
      <w:r>
        <w:rPr>
          <w:noProof/>
          <w:lang w:eastAsia="en-US"/>
        </w:rPr>
        <mc:AlternateContent>
          <mc:Choice Requires="wps">
            <w:drawing>
              <wp:anchor distT="0" distB="0" distL="114300" distR="114300" simplePos="0" relativeHeight="251659264" behindDoc="0" locked="0" layoutInCell="1" allowOverlap="1" wp14:anchorId="37CF217D" wp14:editId="20448EA8">
                <wp:simplePos x="0" y="0"/>
                <wp:positionH relativeFrom="column">
                  <wp:posOffset>-43815</wp:posOffset>
                </wp:positionH>
                <wp:positionV relativeFrom="paragraph">
                  <wp:posOffset>94615</wp:posOffset>
                </wp:positionV>
                <wp:extent cx="7052310" cy="564515"/>
                <wp:effectExtent l="0" t="0" r="15240" b="26035"/>
                <wp:wrapNone/>
                <wp:docPr id="1" name="Down Arrow Callout 1"/>
                <wp:cNvGraphicFramePr/>
                <a:graphic xmlns:a="http://schemas.openxmlformats.org/drawingml/2006/main">
                  <a:graphicData uri="http://schemas.microsoft.com/office/word/2010/wordprocessingShape">
                    <wps:wsp>
                      <wps:cNvSpPr/>
                      <wps:spPr>
                        <a:xfrm>
                          <a:off x="0" y="0"/>
                          <a:ext cx="7052310" cy="56451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033768" w:rsidRPr="00033768" w:rsidRDefault="00033768" w:rsidP="00033768">
                            <w:pPr>
                              <w:jc w:val="center"/>
                              <w:rPr>
                                <w:b/>
                                <w:sz w:val="28"/>
                              </w:rPr>
                            </w:pPr>
                            <w:r w:rsidRPr="00033768">
                              <w:rPr>
                                <w:b/>
                                <w:sz w:val="28"/>
                              </w:rPr>
                              <w:t>Real World Example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3.45pt;margin-top:7.45pt;width:555.3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" adj="14035,10368,16200,10584" fillcolor="white [3201]" strokecolor="black [3200]" strokeweight="2pt">
                <v:textbox>
                  <w:txbxContent>
                    <w:p w:rsidR="00033768" w:rsidRPr="00033768" w:rsidRDefault="00033768" w:rsidP="00033768">
                      <w:pPr>
                        <w:jc w:val="center"/>
                        <w:rPr>
                          <w:b/>
                          <w:sz w:val="28"/>
                        </w:rPr>
                      </w:pPr>
                      <w:r w:rsidRPr="00033768">
                        <w:rPr>
                          <w:b/>
                          <w:sz w:val="28"/>
                        </w:rPr>
                        <w:t>Real World Example Help</w:t>
                      </w:r>
                    </w:p>
                  </w:txbxContent>
                </v:textbox>
              </v:shape>
            </w:pict>
          </mc:Fallback>
        </mc:AlternateContent>
      </w:r>
    </w:p>
    <w:p w:rsidR="00033768" w:rsidRDefault="00033768" w:rsidP="00716A13">
      <w:pPr>
        <w:pStyle w:val="NoSpacing"/>
      </w:pPr>
    </w:p>
    <w:p w:rsidR="00033768" w:rsidRDefault="00033768" w:rsidP="00716A13">
      <w:pPr>
        <w:pStyle w:val="NoSpacing"/>
      </w:pPr>
    </w:p>
    <w:p w:rsidR="00033768" w:rsidRDefault="00033768" w:rsidP="00716A13">
      <w:pPr>
        <w:pStyle w:val="NoSpacing"/>
      </w:pPr>
    </w:p>
    <w:p w:rsidR="00EE10D5" w:rsidRDefault="00EE10D5" w:rsidP="00716A13">
      <w:pPr>
        <w:pStyle w:val="NoSpacing"/>
      </w:pPr>
      <w:r>
        <w:t xml:space="preserve">You may copy definitions directly from the textbook.  The ‘Real Word Example’ must be a CLEAR example of the term.  </w:t>
      </w:r>
      <w:r w:rsidR="0027201D">
        <w:t>If written correctly, a</w:t>
      </w:r>
      <w:r>
        <w:t xml:space="preserve"> reader could cover up the term and know EXACTLY which vocabulary word your real world example applies to because it is a clear, obvious, and</w:t>
      </w:r>
      <w:r w:rsidR="0027201D">
        <w:t xml:space="preserve"> a</w:t>
      </w:r>
      <w:r>
        <w:t xml:space="preserve"> correct application of the term to something found in daily life.</w:t>
      </w:r>
      <w:r w:rsidR="0027201D">
        <w:t xml:space="preserve">  This is intended to be the most difficult and time consuming piece of the vocabulary notebook as you are challenged to APPLY your understanding of the term to something familiar to you.  Only when you truly understand what the term means will you be capable to seeing connections around you.</w:t>
      </w:r>
    </w:p>
    <w:p w:rsidR="00EE10D5" w:rsidRDefault="0027201D" w:rsidP="00716A13">
      <w:pPr>
        <w:pStyle w:val="NoSpacing"/>
      </w:pPr>
      <w:r>
        <w:t xml:space="preserve"> </w:t>
      </w:r>
    </w:p>
    <w:p w:rsidR="00EE10D5" w:rsidRDefault="00EE10D5" w:rsidP="00716A13">
      <w:pPr>
        <w:pStyle w:val="NoSpacing"/>
      </w:pPr>
    </w:p>
    <w:p w:rsidR="0027201D" w:rsidRDefault="00EE10D5" w:rsidP="00716A13">
      <w:pPr>
        <w:pStyle w:val="NoSpacing"/>
      </w:pPr>
      <w:r>
        <w:t xml:space="preserve">GRIT:  </w:t>
      </w:r>
    </w:p>
    <w:p w:rsidR="0027201D" w:rsidRDefault="0027201D" w:rsidP="00716A13">
      <w:pPr>
        <w:pStyle w:val="NoSpacing"/>
      </w:pPr>
      <w:proofErr w:type="gramStart"/>
      <w:r w:rsidRPr="0027201D">
        <w:rPr>
          <w:b/>
          <w:u w:val="single"/>
        </w:rPr>
        <w:t>Definition</w:t>
      </w:r>
      <w:r>
        <w:t xml:space="preserve">  (</w:t>
      </w:r>
      <w:proofErr w:type="gramEnd"/>
      <w:r>
        <w:t xml:space="preserve">Graduated and Reciprocal Initiative in Tension-Reduction) which is a strategy designed to decrease international tensions.  </w:t>
      </w:r>
    </w:p>
    <w:p w:rsidR="00EE10D5" w:rsidRDefault="0027201D" w:rsidP="00716A13">
      <w:pPr>
        <w:pStyle w:val="NoSpacing"/>
      </w:pPr>
      <w:r w:rsidRPr="0027201D">
        <w:rPr>
          <w:b/>
          <w:u w:val="single"/>
        </w:rPr>
        <w:t>RWE:</w:t>
      </w:r>
      <w:r>
        <w:rPr>
          <w:b/>
          <w:u w:val="single"/>
        </w:rPr>
        <w:t xml:space="preserve">  </w:t>
      </w:r>
      <w:r>
        <w:t>During the Cold War, President Ronald Reagan invested in the relationship he had with Mikhail Gorbachev in order to help increase the focus on how both nations could benefit from an end to the tensions of The Cold War.</w:t>
      </w:r>
    </w:p>
    <w:p w:rsidR="0027201D" w:rsidRDefault="0027201D" w:rsidP="00716A13">
      <w:pPr>
        <w:pStyle w:val="NoSpacing"/>
      </w:pPr>
    </w:p>
    <w:p w:rsidR="0027201D" w:rsidRPr="0027201D" w:rsidRDefault="0027201D" w:rsidP="00716A13">
      <w:pPr>
        <w:pStyle w:val="NoSpacing"/>
        <w:rPr>
          <w:b/>
        </w:rPr>
      </w:pPr>
      <w:r w:rsidRPr="0027201D">
        <w:rPr>
          <w:b/>
        </w:rPr>
        <w:t>NOT THIS</w:t>
      </w:r>
    </w:p>
    <w:p w:rsidR="0027201D" w:rsidRDefault="0027201D" w:rsidP="00716A13">
      <w:pPr>
        <w:pStyle w:val="NoSpacing"/>
      </w:pPr>
      <w:r>
        <w:t>RWE:  President Kennedy talked with Nikita Khrushchev during the Cold War.</w:t>
      </w:r>
    </w:p>
    <w:p w:rsidR="0027201D" w:rsidRDefault="0027201D" w:rsidP="00716A13">
      <w:pPr>
        <w:pStyle w:val="NoSpacing"/>
      </w:pPr>
    </w:p>
    <w:p w:rsidR="0027201D" w:rsidRPr="0027201D" w:rsidRDefault="0027201D" w:rsidP="00716A13">
      <w:pPr>
        <w:pStyle w:val="NoSpacing"/>
        <w:rPr>
          <w:b/>
        </w:rPr>
      </w:pPr>
      <w:r w:rsidRPr="0027201D">
        <w:rPr>
          <w:b/>
        </w:rPr>
        <w:t>Or THIS</w:t>
      </w:r>
    </w:p>
    <w:p w:rsidR="0027201D" w:rsidRDefault="0027201D" w:rsidP="00716A13">
      <w:pPr>
        <w:pStyle w:val="NoSpacing"/>
      </w:pPr>
      <w:r>
        <w:t>RWE:  Presidents meeting with other leaders</w:t>
      </w:r>
    </w:p>
    <w:p w:rsidR="00033768" w:rsidRDefault="00033768" w:rsidP="00716A13">
      <w:pPr>
        <w:pStyle w:val="NoSpacing"/>
      </w:pPr>
    </w:p>
    <w:p w:rsidR="00033768" w:rsidRPr="0027201D" w:rsidRDefault="00033768" w:rsidP="00716A13">
      <w:pPr>
        <w:pStyle w:val="NoSpacing"/>
      </w:pPr>
      <w:r>
        <w:t xml:space="preserve">Sometimes students have found it easiest to begin their RWE with a NAME to ensure they are linking the term to an outside situation.  ‘When </w:t>
      </w:r>
      <w:proofErr w:type="spellStart"/>
      <w:r>
        <w:t>Beyonce</w:t>
      </w:r>
      <w:proofErr w:type="spellEnd"/>
      <w:r>
        <w:t>’ was in kindergarten, she told everyone she was going to become a rich and famous celebrity one day, and today she is one of the most powerful forces in the entertainment industry.’  Or ‘The crab fishermen on Deadliest Catch all believe filling their boat with the quota every season doesn’t harm the crab population in the Bearing Sea but now it has become very difficult to find enough crab in the ocean to meet their financial needs.’</w:t>
      </w:r>
    </w:p>
    <w:sectPr w:rsidR="00033768" w:rsidRPr="0027201D" w:rsidSect="000542D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3B" w:rsidRDefault="00B7743B" w:rsidP="003A46E8">
      <w:pPr>
        <w:spacing w:after="0" w:line="240" w:lineRule="auto"/>
      </w:pPr>
      <w:r>
        <w:separator/>
      </w:r>
    </w:p>
  </w:endnote>
  <w:endnote w:type="continuationSeparator" w:id="0">
    <w:p w:rsidR="00B7743B" w:rsidRDefault="00B7743B" w:rsidP="003A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3B" w:rsidRDefault="00B7743B" w:rsidP="003A46E8">
      <w:pPr>
        <w:spacing w:after="0" w:line="240" w:lineRule="auto"/>
      </w:pPr>
      <w:r>
        <w:separator/>
      </w:r>
    </w:p>
  </w:footnote>
  <w:footnote w:type="continuationSeparator" w:id="0">
    <w:p w:rsidR="00B7743B" w:rsidRDefault="00B7743B" w:rsidP="003A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E8" w:rsidRDefault="003A46E8">
    <w:pPr>
      <w:pStyle w:val="Header"/>
    </w:pPr>
    <w:r>
      <w:t xml:space="preserve">AP Psychology      </w:t>
    </w:r>
    <w:r>
      <w:tab/>
      <w:t xml:space="preserve">             </w:t>
    </w:r>
    <w:r w:rsidR="0077613F">
      <w:t xml:space="preserve">         </w:t>
    </w:r>
    <w:r>
      <w:t xml:space="preserve"> </w:t>
    </w:r>
    <w:r w:rsidR="00716A13">
      <w:t xml:space="preserve">Unit </w:t>
    </w:r>
    <w:r w:rsidR="00DD1A93">
      <w:t>XII</w:t>
    </w:r>
    <w:r w:rsidR="0077613F">
      <w:t>I:  Treatment of Abnormal Behavior</w:t>
    </w:r>
    <w:r w:rsidR="00DD1A93">
      <w:t xml:space="preserve">              </w:t>
    </w:r>
    <w:r>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3A1"/>
    <w:multiLevelType w:val="hybridMultilevel"/>
    <w:tmpl w:val="A830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453E6"/>
    <w:multiLevelType w:val="hybridMultilevel"/>
    <w:tmpl w:val="0C64DBEC"/>
    <w:lvl w:ilvl="0" w:tplc="C206DA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01E6EF6"/>
    <w:multiLevelType w:val="hybridMultilevel"/>
    <w:tmpl w:val="610C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F603C"/>
    <w:multiLevelType w:val="hybridMultilevel"/>
    <w:tmpl w:val="2F14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5632A"/>
    <w:multiLevelType w:val="hybridMultilevel"/>
    <w:tmpl w:val="0A76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02237"/>
    <w:multiLevelType w:val="hybridMultilevel"/>
    <w:tmpl w:val="B266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A1B54"/>
    <w:multiLevelType w:val="hybridMultilevel"/>
    <w:tmpl w:val="2196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C4B8E"/>
    <w:multiLevelType w:val="hybridMultilevel"/>
    <w:tmpl w:val="8E106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56275"/>
    <w:multiLevelType w:val="hybridMultilevel"/>
    <w:tmpl w:val="DD18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B52C9"/>
    <w:multiLevelType w:val="hybridMultilevel"/>
    <w:tmpl w:val="C0AE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013B7"/>
    <w:multiLevelType w:val="hybridMultilevel"/>
    <w:tmpl w:val="2EB0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014E1"/>
    <w:multiLevelType w:val="hybridMultilevel"/>
    <w:tmpl w:val="6A408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82EC0"/>
    <w:multiLevelType w:val="hybridMultilevel"/>
    <w:tmpl w:val="53E85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2"/>
  </w:num>
  <w:num w:numId="5">
    <w:abstractNumId w:val="8"/>
  </w:num>
  <w:num w:numId="6">
    <w:abstractNumId w:val="9"/>
  </w:num>
  <w:num w:numId="7">
    <w:abstractNumId w:val="10"/>
  </w:num>
  <w:num w:numId="8">
    <w:abstractNumId w:val="6"/>
  </w:num>
  <w:num w:numId="9">
    <w:abstractNumId w:val="12"/>
  </w:num>
  <w:num w:numId="10">
    <w:abstractNumId w:val="5"/>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E8"/>
    <w:rsid w:val="00033768"/>
    <w:rsid w:val="000542D5"/>
    <w:rsid w:val="000C7F10"/>
    <w:rsid w:val="00101995"/>
    <w:rsid w:val="0015679E"/>
    <w:rsid w:val="001B1363"/>
    <w:rsid w:val="001B56FB"/>
    <w:rsid w:val="001F4730"/>
    <w:rsid w:val="00211E90"/>
    <w:rsid w:val="00262100"/>
    <w:rsid w:val="0027201D"/>
    <w:rsid w:val="00360661"/>
    <w:rsid w:val="003A46E8"/>
    <w:rsid w:val="003B1DA9"/>
    <w:rsid w:val="003C29EA"/>
    <w:rsid w:val="003F79A9"/>
    <w:rsid w:val="004070E8"/>
    <w:rsid w:val="00420EDA"/>
    <w:rsid w:val="00493D49"/>
    <w:rsid w:val="004D408A"/>
    <w:rsid w:val="004D46C2"/>
    <w:rsid w:val="004E412A"/>
    <w:rsid w:val="005024A1"/>
    <w:rsid w:val="005372D7"/>
    <w:rsid w:val="00570A8A"/>
    <w:rsid w:val="006B79E2"/>
    <w:rsid w:val="00716A13"/>
    <w:rsid w:val="0077613F"/>
    <w:rsid w:val="0078208A"/>
    <w:rsid w:val="007E2C59"/>
    <w:rsid w:val="00913D0F"/>
    <w:rsid w:val="00950170"/>
    <w:rsid w:val="0099792D"/>
    <w:rsid w:val="00AE0A44"/>
    <w:rsid w:val="00B7743B"/>
    <w:rsid w:val="00B934AE"/>
    <w:rsid w:val="00C068AD"/>
    <w:rsid w:val="00C21F4D"/>
    <w:rsid w:val="00C71C5C"/>
    <w:rsid w:val="00D533EE"/>
    <w:rsid w:val="00DD1A93"/>
    <w:rsid w:val="00DE3F61"/>
    <w:rsid w:val="00E979E8"/>
    <w:rsid w:val="00EC4D0E"/>
    <w:rsid w:val="00EE10D5"/>
    <w:rsid w:val="00EF1688"/>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3A46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3A4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E8"/>
  </w:style>
  <w:style w:type="paragraph" w:styleId="Footer">
    <w:name w:val="footer"/>
    <w:basedOn w:val="Normal"/>
    <w:link w:val="FooterChar"/>
    <w:uiPriority w:val="99"/>
    <w:unhideWhenUsed/>
    <w:rsid w:val="003A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E8"/>
  </w:style>
  <w:style w:type="paragraph" w:styleId="NoSpacing">
    <w:name w:val="No Spacing"/>
    <w:link w:val="NoSpacingChar"/>
    <w:uiPriority w:val="1"/>
    <w:qFormat/>
    <w:rsid w:val="003A46E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46E8"/>
    <w:rPr>
      <w:rFonts w:eastAsiaTheme="minorEastAsia"/>
      <w:lang w:eastAsia="ja-JP"/>
    </w:rPr>
  </w:style>
  <w:style w:type="paragraph" w:styleId="BalloonText">
    <w:name w:val="Balloon Text"/>
    <w:basedOn w:val="Normal"/>
    <w:link w:val="BalloonTextChar"/>
    <w:uiPriority w:val="99"/>
    <w:semiHidden/>
    <w:unhideWhenUsed/>
    <w:rsid w:val="003A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E8"/>
    <w:rPr>
      <w:rFonts w:ascii="Tahoma" w:hAnsi="Tahoma" w:cs="Tahoma"/>
      <w:sz w:val="16"/>
      <w:szCs w:val="16"/>
    </w:rPr>
  </w:style>
  <w:style w:type="paragraph" w:styleId="ListParagraph">
    <w:name w:val="List Paragraph"/>
    <w:basedOn w:val="Normal"/>
    <w:uiPriority w:val="34"/>
    <w:qFormat/>
    <w:rsid w:val="003A4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3A46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3A4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E8"/>
  </w:style>
  <w:style w:type="paragraph" w:styleId="Footer">
    <w:name w:val="footer"/>
    <w:basedOn w:val="Normal"/>
    <w:link w:val="FooterChar"/>
    <w:uiPriority w:val="99"/>
    <w:unhideWhenUsed/>
    <w:rsid w:val="003A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E8"/>
  </w:style>
  <w:style w:type="paragraph" w:styleId="NoSpacing">
    <w:name w:val="No Spacing"/>
    <w:link w:val="NoSpacingChar"/>
    <w:uiPriority w:val="1"/>
    <w:qFormat/>
    <w:rsid w:val="003A46E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46E8"/>
    <w:rPr>
      <w:rFonts w:eastAsiaTheme="minorEastAsia"/>
      <w:lang w:eastAsia="ja-JP"/>
    </w:rPr>
  </w:style>
  <w:style w:type="paragraph" w:styleId="BalloonText">
    <w:name w:val="Balloon Text"/>
    <w:basedOn w:val="Normal"/>
    <w:link w:val="BalloonTextChar"/>
    <w:uiPriority w:val="99"/>
    <w:semiHidden/>
    <w:unhideWhenUsed/>
    <w:rsid w:val="003A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E8"/>
    <w:rPr>
      <w:rFonts w:ascii="Tahoma" w:hAnsi="Tahoma" w:cs="Tahoma"/>
      <w:sz w:val="16"/>
      <w:szCs w:val="16"/>
    </w:rPr>
  </w:style>
  <w:style w:type="paragraph" w:styleId="ListParagraph">
    <w:name w:val="List Paragraph"/>
    <w:basedOn w:val="Normal"/>
    <w:uiPriority w:val="34"/>
    <w:qFormat/>
    <w:rsid w:val="003A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Richmond School District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aerickson</dc:creator>
  <cp:lastModifiedBy>AErickson</cp:lastModifiedBy>
  <cp:revision>2</cp:revision>
  <cp:lastPrinted>2015-01-05T14:05:00Z</cp:lastPrinted>
  <dcterms:created xsi:type="dcterms:W3CDTF">2016-09-06T21:34:00Z</dcterms:created>
  <dcterms:modified xsi:type="dcterms:W3CDTF">2016-09-06T21:34:00Z</dcterms:modified>
</cp:coreProperties>
</file>